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90" w:rsidRDefault="00E31890" w:rsidP="00E31890">
      <w:pPr>
        <w:jc w:val="center"/>
        <w:rPr>
          <w:color w:val="000000"/>
        </w:rPr>
      </w:pPr>
      <w:r>
        <w:rPr>
          <w:color w:val="000000"/>
        </w:rPr>
        <w:t xml:space="preserve">ДОГОВОР </w:t>
      </w:r>
    </w:p>
    <w:p w:rsidR="00E31890" w:rsidRDefault="00E31890" w:rsidP="00E31890">
      <w:pPr>
        <w:jc w:val="center"/>
        <w:rPr>
          <w:color w:val="000000"/>
        </w:rPr>
      </w:pPr>
      <w:r>
        <w:rPr>
          <w:color w:val="000000"/>
        </w:rPr>
        <w:t>с родителями (законными представителями)</w:t>
      </w:r>
    </w:p>
    <w:p w:rsidR="00E31890" w:rsidRDefault="00E31890" w:rsidP="00E31890">
      <w:pPr>
        <w:jc w:val="both"/>
        <w:rPr>
          <w:color w:val="000000"/>
        </w:rPr>
      </w:pPr>
    </w:p>
    <w:p w:rsidR="00E31890" w:rsidRDefault="00E31890" w:rsidP="00E31890">
      <w:pPr>
        <w:jc w:val="both"/>
        <w:rPr>
          <w:color w:val="000000"/>
        </w:rPr>
      </w:pPr>
      <w:r>
        <w:rPr>
          <w:color w:val="000000"/>
        </w:rPr>
        <w:t xml:space="preserve">с. </w:t>
      </w:r>
      <w:proofErr w:type="spellStart"/>
      <w:r>
        <w:rPr>
          <w:color w:val="000000"/>
        </w:rPr>
        <w:t>Алходжакент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«  » </w:t>
      </w:r>
      <w:r>
        <w:rPr>
          <w:color w:val="000000"/>
          <w:u w:val="single"/>
        </w:rPr>
        <w:t xml:space="preserve"> ___</w:t>
      </w:r>
      <w:r w:rsidRPr="005836C2">
        <w:rPr>
          <w:color w:val="000000"/>
          <w:u w:val="single"/>
        </w:rPr>
        <w:t xml:space="preserve"> </w:t>
      </w:r>
      <w:r>
        <w:rPr>
          <w:color w:val="000000"/>
        </w:rPr>
        <w:t>2018г.</w:t>
      </w:r>
    </w:p>
    <w:p w:rsidR="00E31890" w:rsidRDefault="00E31890" w:rsidP="00E31890">
      <w:pPr>
        <w:jc w:val="both"/>
        <w:rPr>
          <w:color w:val="000000"/>
        </w:rPr>
      </w:pPr>
    </w:p>
    <w:p w:rsidR="00E31890" w:rsidRDefault="00E31890" w:rsidP="00E31890">
      <w:pPr>
        <w:jc w:val="both"/>
        <w:rPr>
          <w:bCs/>
          <w:color w:val="000000"/>
        </w:rPr>
      </w:pPr>
      <w:r>
        <w:rPr>
          <w:color w:val="000000"/>
        </w:rPr>
        <w:tab/>
        <w:t xml:space="preserve">Муниципальное казенное  дошкольное образовательное учреждение - «Детский сад №1 с. </w:t>
      </w:r>
      <w:proofErr w:type="spellStart"/>
      <w:r>
        <w:rPr>
          <w:color w:val="000000"/>
        </w:rPr>
        <w:t>Алходжакент</w:t>
      </w:r>
      <w:proofErr w:type="spellEnd"/>
      <w:r>
        <w:rPr>
          <w:color w:val="000000"/>
        </w:rPr>
        <w:t xml:space="preserve">» именуемое в дальнейшем ДОУ, в лице заведующей ДОУ  </w:t>
      </w:r>
      <w:proofErr w:type="spellStart"/>
      <w:r>
        <w:rPr>
          <w:color w:val="000000"/>
        </w:rPr>
        <w:t>Караевой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Зулайхи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Караевны</w:t>
      </w:r>
      <w:proofErr w:type="spellEnd"/>
      <w:r>
        <w:rPr>
          <w:color w:val="000000"/>
        </w:rPr>
        <w:t xml:space="preserve">  действующего на основании Устава ДОУ, с одной стороны</w:t>
      </w:r>
      <w:r>
        <w:rPr>
          <w:bCs/>
          <w:color w:val="000000"/>
        </w:rPr>
        <w:t>, и родители — мать, отец (законные представители)</w:t>
      </w:r>
    </w:p>
    <w:p w:rsidR="00E31890" w:rsidRDefault="00E31890" w:rsidP="00E31890">
      <w:pPr>
        <w:jc w:val="both"/>
        <w:rPr>
          <w:color w:val="000000"/>
          <w:u w:val="single"/>
        </w:rPr>
      </w:pPr>
      <w:r>
        <w:rPr>
          <w:bCs/>
          <w:color w:val="000000"/>
        </w:rPr>
        <w:t>____</w:t>
      </w:r>
      <w:r>
        <w:rPr>
          <w:bCs/>
          <w:color w:val="000000"/>
          <w:u w:val="single"/>
        </w:rPr>
        <w:t>___________________________________________________________</w:t>
      </w:r>
      <w:r w:rsidRPr="00FD41B5">
        <w:rPr>
          <w:color w:val="000000"/>
        </w:rPr>
        <w:t xml:space="preserve"> </w:t>
      </w:r>
      <w:r w:rsidRPr="00FD41B5">
        <w:rPr>
          <w:color w:val="000000"/>
          <w:u w:val="single"/>
        </w:rPr>
        <w:t xml:space="preserve">  </w:t>
      </w:r>
      <w:r>
        <w:rPr>
          <w:color w:val="000000"/>
        </w:rPr>
        <w:t xml:space="preserve"> </w:t>
      </w:r>
      <w:r w:rsidRPr="00FD41B5">
        <w:rPr>
          <w:bCs/>
          <w:color w:val="000000"/>
          <w:u w:val="single"/>
        </w:rPr>
        <w:t xml:space="preserve">                 </w:t>
      </w:r>
      <w:r>
        <w:rPr>
          <w:bCs/>
          <w:color w:val="000000"/>
          <w:u w:val="single"/>
        </w:rPr>
        <w:t>___</w:t>
      </w:r>
    </w:p>
    <w:p w:rsidR="00E31890" w:rsidRDefault="00E31890" w:rsidP="00E31890">
      <w:pPr>
        <w:shd w:val="clear" w:color="auto" w:fill="FFFFFF"/>
        <w:tabs>
          <w:tab w:val="left" w:leader="underscore" w:pos="4627"/>
        </w:tabs>
        <w:ind w:left="74" w:right="-14" w:firstLine="970"/>
        <w:jc w:val="center"/>
        <w:rPr>
          <w:bCs/>
          <w:color w:val="000000"/>
        </w:rPr>
      </w:pPr>
      <w:r>
        <w:rPr>
          <w:bCs/>
          <w:color w:val="000000"/>
        </w:rPr>
        <w:t>(ФИО матери, отца, законных представителей) именуемые в дальнейшем</w:t>
      </w:r>
    </w:p>
    <w:p w:rsidR="00E31890" w:rsidRDefault="00E31890" w:rsidP="00E31890">
      <w:pPr>
        <w:shd w:val="clear" w:color="auto" w:fill="FFFFFF"/>
        <w:tabs>
          <w:tab w:val="left" w:leader="underscore" w:pos="4627"/>
        </w:tabs>
        <w:ind w:left="74" w:right="-14" w:firstLine="970"/>
        <w:jc w:val="center"/>
        <w:rPr>
          <w:color w:val="000000"/>
          <w:u w:val="single"/>
        </w:rPr>
      </w:pP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Родители_</w:t>
      </w:r>
      <w:proofErr w:type="spellEnd"/>
      <w:r>
        <w:rPr>
          <w:bCs/>
          <w:color w:val="000000"/>
          <w:u w:val="single"/>
        </w:rPr>
        <w:t xml:space="preserve">.                          </w:t>
      </w:r>
      <w:r>
        <w:rPr>
          <w:bCs/>
          <w:color w:val="000000"/>
        </w:rPr>
        <w:t>______________________________________________</w:t>
      </w:r>
    </w:p>
    <w:p w:rsidR="00E31890" w:rsidRDefault="00E31890" w:rsidP="00E31890">
      <w:pPr>
        <w:shd w:val="clear" w:color="auto" w:fill="FFFFFF"/>
        <w:ind w:left="79"/>
        <w:jc w:val="center"/>
        <w:rPr>
          <w:color w:val="000000"/>
        </w:rPr>
      </w:pPr>
      <w:r>
        <w:rPr>
          <w:bCs/>
          <w:color w:val="000000"/>
        </w:rPr>
        <w:t>(ФИО ребенка; год рождения)</w:t>
      </w:r>
    </w:p>
    <w:p w:rsidR="00E31890" w:rsidRDefault="00E31890" w:rsidP="00E31890">
      <w:pPr>
        <w:shd w:val="clear" w:color="auto" w:fill="FFFFFF"/>
        <w:spacing w:before="5"/>
        <w:ind w:left="65"/>
        <w:jc w:val="both"/>
        <w:rPr>
          <w:color w:val="000000"/>
        </w:rPr>
      </w:pPr>
      <w:r>
        <w:rPr>
          <w:bCs/>
          <w:color w:val="000000"/>
        </w:rPr>
        <w:t>с другой стороны, заключили настоящий договор о нижеследую</w:t>
      </w:r>
      <w:r>
        <w:rPr>
          <w:bCs/>
          <w:color w:val="000000"/>
        </w:rPr>
        <w:softHyphen/>
        <w:t>щем.</w:t>
      </w:r>
    </w:p>
    <w:p w:rsidR="00E31890" w:rsidRDefault="00E31890" w:rsidP="00E31890">
      <w:pPr>
        <w:shd w:val="clear" w:color="auto" w:fill="FFFFFF"/>
        <w:spacing w:before="310"/>
        <w:rPr>
          <w:b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1. Предмет договора</w:t>
      </w:r>
    </w:p>
    <w:p w:rsidR="00E31890" w:rsidRDefault="00E31890" w:rsidP="00E31890">
      <w:pPr>
        <w:shd w:val="clear" w:color="auto" w:fill="FFFFFF"/>
        <w:spacing w:before="168"/>
        <w:ind w:left="53" w:right="-14" w:firstLine="305"/>
        <w:jc w:val="both"/>
        <w:rPr>
          <w:bCs/>
          <w:color w:val="000000"/>
        </w:rPr>
      </w:pPr>
      <w:r>
        <w:rPr>
          <w:bCs/>
          <w:color w:val="000000"/>
        </w:rPr>
        <w:t xml:space="preserve">1.1.Предметом договора является оказание муниципальной услуги в сфере дошкольного образования воспитаннику муниципального казенного дошкольного образовательного учреждения «Детский сад №1 с. </w:t>
      </w:r>
      <w:proofErr w:type="spellStart"/>
      <w:r>
        <w:rPr>
          <w:bCs/>
          <w:color w:val="000000"/>
        </w:rPr>
        <w:t>Алходжакент</w:t>
      </w:r>
      <w:proofErr w:type="spellEnd"/>
      <w:r>
        <w:rPr>
          <w:bCs/>
          <w:color w:val="000000"/>
        </w:rPr>
        <w:t>»</w:t>
      </w:r>
    </w:p>
    <w:p w:rsidR="00E31890" w:rsidRDefault="00E31890" w:rsidP="00E31890">
      <w:pPr>
        <w:shd w:val="clear" w:color="auto" w:fill="FFFFFF"/>
        <w:spacing w:before="168"/>
        <w:ind w:left="53" w:right="-14" w:firstLine="305"/>
        <w:jc w:val="both"/>
        <w:rPr>
          <w:color w:val="000000"/>
        </w:rPr>
      </w:pPr>
      <w:r>
        <w:rPr>
          <w:color w:val="000000"/>
        </w:rPr>
        <w:t xml:space="preserve">1.2.Целью муниципальной услуги является обеспечение получения дошкольного образования, присмотр и уход за воспитанником до прекращения образовательных отношений. Содержание дошкольного образования определяется образовательной программой дошкольного образования, разработанной и утвержденной 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Срок реализации основной общеобразовательной программы дошкольного образования ДОУ 5 лет, форма обучения очная, образовательная программа дошкольного образования реализуется на кумыкском языке. </w:t>
      </w:r>
    </w:p>
    <w:p w:rsidR="00E31890" w:rsidRDefault="00E31890" w:rsidP="00E31890">
      <w:pPr>
        <w:shd w:val="clear" w:color="auto" w:fill="FFFFFF"/>
        <w:spacing w:before="168"/>
        <w:ind w:left="53" w:right="-14" w:firstLine="305"/>
        <w:jc w:val="both"/>
        <w:rPr>
          <w:color w:val="000000"/>
        </w:rPr>
      </w:pPr>
      <w:r>
        <w:rPr>
          <w:color w:val="000000"/>
        </w:rPr>
        <w:t xml:space="preserve">1.2.1. В ДОУ платные образовательные услуги не ведутся. </w:t>
      </w:r>
    </w:p>
    <w:p w:rsidR="00E31890" w:rsidRDefault="00E31890" w:rsidP="00E31890">
      <w:pPr>
        <w:shd w:val="clear" w:color="auto" w:fill="FFFFFF"/>
        <w:spacing w:before="168"/>
        <w:ind w:left="53" w:right="-14" w:firstLine="305"/>
        <w:jc w:val="both"/>
        <w:rPr>
          <w:color w:val="000000"/>
        </w:rPr>
      </w:pPr>
      <w:r>
        <w:rPr>
          <w:color w:val="000000"/>
        </w:rPr>
        <w:t xml:space="preserve">1.3. Настоящий договор отражает права, обязанности, границы ответственности ДОУ и родителей (законных представителей), возникающие в процессе пребывания воспитанника в ДОУ.                                                           </w:t>
      </w:r>
    </w:p>
    <w:p w:rsidR="00E31890" w:rsidRDefault="00E31890" w:rsidP="00E31890">
      <w:pPr>
        <w:shd w:val="clear" w:color="auto" w:fill="FFFFFF"/>
        <w:spacing w:before="168"/>
        <w:ind w:right="-1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Порядок приема, режим посещения</w:t>
      </w:r>
    </w:p>
    <w:p w:rsidR="00E31890" w:rsidRDefault="00E31890" w:rsidP="00E3189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 xml:space="preserve">2.1.Прием в ДОУ осуществляется на основании путевки, выданной Управлением образования </w:t>
      </w:r>
      <w:proofErr w:type="spellStart"/>
      <w:r>
        <w:rPr>
          <w:bCs/>
          <w:color w:val="000000"/>
        </w:rPr>
        <w:t>Каякентского</w:t>
      </w:r>
      <w:proofErr w:type="spellEnd"/>
      <w:r>
        <w:rPr>
          <w:bCs/>
          <w:color w:val="000000"/>
        </w:rPr>
        <w:t xml:space="preserve"> района, на основании медицинского заключения, заявления родителей (законных представителей). </w:t>
      </w:r>
    </w:p>
    <w:p w:rsidR="00E31890" w:rsidRDefault="00E31890" w:rsidP="00E3189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 xml:space="preserve">2.1.1. Факт ознакомления родителей (законных представителей) с Уставом ДОУ, лицензией на осуществление образовательной деятельности, со свидетельством о государственной аккредитации,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фиксируется в заявлении о приеме и заверяется личной подписью родителей (законных представителей). </w:t>
      </w:r>
    </w:p>
    <w:p w:rsidR="00E31890" w:rsidRDefault="00E31890" w:rsidP="00E3189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2.1.2. Родители (законные представители) воспитанника дают согласие на обработку их персональных данных и персональных данных ребенка, в порядке, установленном законодательством Российской Федерации, факт которого также фиксируется в заявлении о приеме и заверяется личной подписью родителей (законных представителей).</w:t>
      </w:r>
    </w:p>
    <w:p w:rsidR="00E31890" w:rsidRDefault="00E31890" w:rsidP="00E3189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2.2. Режим посещения ДОУ воспитанником:</w:t>
      </w:r>
    </w:p>
    <w:p w:rsidR="00E31890" w:rsidRDefault="00E31890" w:rsidP="00E31890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26"/>
        <w:jc w:val="both"/>
        <w:rPr>
          <w:bCs/>
          <w:color w:val="000000"/>
        </w:rPr>
      </w:pPr>
      <w:r>
        <w:rPr>
          <w:bCs/>
          <w:color w:val="000000"/>
        </w:rPr>
        <w:t>- 10  часовой режим посещения при  шестидневной неделе:</w:t>
      </w:r>
    </w:p>
    <w:p w:rsidR="00E31890" w:rsidRDefault="00E31890" w:rsidP="00E31890">
      <w:pPr>
        <w:widowControl w:val="0"/>
        <w:numPr>
          <w:ilvl w:val="0"/>
          <w:numId w:val="1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346"/>
        <w:jc w:val="both"/>
        <w:rPr>
          <w:bCs/>
          <w:color w:val="000000"/>
        </w:rPr>
      </w:pPr>
      <w:r>
        <w:rPr>
          <w:bCs/>
          <w:color w:val="000000"/>
        </w:rPr>
        <w:t xml:space="preserve">с 7.30 до 17-30 (режим сокращенного дня), 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- выходные — воскресенье, праздничные дни,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- в предпраздничные дни — с 7.30 до 17.00;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в предпраздничные дни — с 7.30 до 17.00;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после перенесенного заболевания, а также отсутствия более 5 дней ( за исключением выходных и праздничных дней) воспитанника принимают в ДОУ только при наличии справки врача – педиатра с указанием диагноза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длительности заболевания, сведений об отсутствии с контакта с инфекционными больными.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3. Обязанности сторон: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3.1. ДОУ обязуется зачислить воспитанника в группу, в соответствии с его возрастом.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3.2.ДОУ обязуется: 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-осуществлять охрану жизни и укрепление психофизического здоровья воспитанников;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осуществлять дошкольное образование в соответствии с образовательной программой дошкольного образования, самостоятельно разработанной и утвержденной 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соблюдать законные права воспитанника, уважать его личность;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сохранять конфиденциальность полученной информации об особенностях развития воспитанника, истории семьи и специфике семейных взаимоотношений;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организовывать питание воспитанников в соответствии с санитарно – эпидемиологическими правилами и нормативами, установленной денежной нормой;</w:t>
      </w:r>
    </w:p>
    <w:p w:rsidR="00E31890" w:rsidRDefault="00E31890" w:rsidP="00E31890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- предоставлять льготы по оплате за содержание воспитанника в ДОУ в соответствии с нормативно – правовыми документами с момента предоставления родителями (законными представителями) необходимых документов;</w:t>
      </w:r>
    </w:p>
    <w:p w:rsidR="00E31890" w:rsidRDefault="00E31890" w:rsidP="00E31890">
      <w:pPr>
        <w:shd w:val="clear" w:color="auto" w:fill="FFFFFF"/>
        <w:tabs>
          <w:tab w:val="left" w:pos="634"/>
        </w:tabs>
        <w:ind w:left="89" w:firstLine="108"/>
        <w:jc w:val="both"/>
        <w:rPr>
          <w:bCs/>
          <w:color w:val="000000"/>
        </w:rPr>
      </w:pPr>
      <w:r>
        <w:rPr>
          <w:bCs/>
          <w:color w:val="000000"/>
        </w:rPr>
        <w:t>- сохранять   за ребенком место в случае его болезни, санаторно-курортного лечения, карантина, отпуска и временного отсутствия одного или обоих Родителей по уважительным при</w:t>
      </w:r>
      <w:r>
        <w:rPr>
          <w:bCs/>
          <w:color w:val="000000"/>
        </w:rPr>
        <w:softHyphen/>
        <w:t xml:space="preserve">чинам (болезнь, командировка, учеба), на основании письменного заявления  родителей (законных представителей) </w:t>
      </w:r>
      <w:proofErr w:type="gramStart"/>
      <w:r>
        <w:rPr>
          <w:bCs/>
          <w:color w:val="000000"/>
        </w:rPr>
        <w:t>-о</w:t>
      </w:r>
      <w:proofErr w:type="gramEnd"/>
      <w:r>
        <w:rPr>
          <w:bCs/>
          <w:color w:val="000000"/>
        </w:rPr>
        <w:t>казывать квалифицированную помощь Родителям в воспитании и обучении ребенка, в коррекции имеющихся отклонений</w:t>
      </w:r>
      <w:r>
        <w:rPr>
          <w:color w:val="000000"/>
        </w:rPr>
        <w:t xml:space="preserve"> в </w:t>
      </w:r>
      <w:r>
        <w:rPr>
          <w:bCs/>
          <w:color w:val="000000"/>
        </w:rPr>
        <w:t>его развитии;</w:t>
      </w:r>
    </w:p>
    <w:p w:rsidR="00E31890" w:rsidRDefault="00E31890" w:rsidP="00E31890">
      <w:pPr>
        <w:shd w:val="clear" w:color="auto" w:fill="FFFFFF"/>
        <w:tabs>
          <w:tab w:val="left" w:pos="614"/>
        </w:tabs>
        <w:jc w:val="both"/>
        <w:rPr>
          <w:color w:val="000000"/>
        </w:rPr>
      </w:pPr>
      <w:r>
        <w:rPr>
          <w:bCs/>
          <w:color w:val="000000"/>
        </w:rPr>
        <w:t>- переводить ребенка в следующую возрастную группу в сентябре ежегодно;</w:t>
      </w:r>
    </w:p>
    <w:p w:rsidR="00E31890" w:rsidRDefault="00E31890" w:rsidP="00E31890">
      <w:pPr>
        <w:shd w:val="clear" w:color="auto" w:fill="FFFFFF"/>
        <w:tabs>
          <w:tab w:val="left" w:pos="526"/>
        </w:tabs>
        <w:spacing w:before="58"/>
        <w:jc w:val="both"/>
        <w:rPr>
          <w:color w:val="000000"/>
        </w:rPr>
      </w:pPr>
      <w:r>
        <w:rPr>
          <w:bCs/>
          <w:color w:val="000000"/>
        </w:rPr>
        <w:t>3.3. Родители обязуются:</w:t>
      </w:r>
    </w:p>
    <w:p w:rsidR="00E31890" w:rsidRPr="00F02597" w:rsidRDefault="00E31890" w:rsidP="00E318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5"/>
        <w:ind w:left="940"/>
        <w:jc w:val="both"/>
        <w:rPr>
          <w:bCs/>
          <w:color w:val="000000"/>
        </w:rPr>
      </w:pPr>
      <w:r w:rsidRPr="00F02597">
        <w:rPr>
          <w:bCs/>
          <w:color w:val="000000"/>
        </w:rPr>
        <w:t xml:space="preserve">соблюдать Устав ДОУ и настоящий договор; </w:t>
      </w:r>
    </w:p>
    <w:p w:rsidR="00E31890" w:rsidRPr="00F02597" w:rsidRDefault="00E31890" w:rsidP="00E3189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5"/>
        <w:ind w:left="940"/>
        <w:jc w:val="both"/>
        <w:rPr>
          <w:bCs/>
          <w:color w:val="000000"/>
        </w:rPr>
      </w:pPr>
      <w:r w:rsidRPr="00F02597">
        <w:rPr>
          <w:bCs/>
          <w:color w:val="000000"/>
        </w:rPr>
        <w:t xml:space="preserve">своевременно </w:t>
      </w:r>
      <w:r w:rsidRPr="00F02597">
        <w:rPr>
          <w:b/>
          <w:bCs/>
          <w:color w:val="000000"/>
        </w:rPr>
        <w:t xml:space="preserve">  </w:t>
      </w:r>
      <w:r w:rsidRPr="00F02597">
        <w:rPr>
          <w:bCs/>
          <w:color w:val="000000"/>
        </w:rPr>
        <w:t>вносить плату за содержание ребенка с 1 по 15 число текущего месяца</w:t>
      </w:r>
      <w:proofErr w:type="gramStart"/>
      <w:r w:rsidRPr="00F02597">
        <w:rPr>
          <w:bCs/>
          <w:color w:val="000000"/>
        </w:rPr>
        <w:t xml:space="preserve"> .</w:t>
      </w:r>
      <w:proofErr w:type="gramEnd"/>
      <w:r w:rsidRPr="00F02597">
        <w:rPr>
          <w:bCs/>
          <w:color w:val="000000"/>
        </w:rPr>
        <w:t xml:space="preserve">   </w:t>
      </w:r>
    </w:p>
    <w:p w:rsidR="00E31890" w:rsidRDefault="00E31890" w:rsidP="00E3189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Размер родительской платы 700рублей за содержание  1 ребёнка  в образовательных учреждениях, осуществляющих основную общеобразовательную программу– </w:t>
      </w:r>
      <w:proofErr w:type="gramStart"/>
      <w:r>
        <w:rPr>
          <w:bCs/>
          <w:color w:val="000000"/>
        </w:rPr>
        <w:t>об</w:t>
      </w:r>
      <w:proofErr w:type="gramEnd"/>
      <w:r>
        <w:rPr>
          <w:bCs/>
          <w:color w:val="000000"/>
        </w:rPr>
        <w:t>разовательную программу дошкольного образования -  на территории МР «</w:t>
      </w:r>
      <w:proofErr w:type="spellStart"/>
      <w:r>
        <w:rPr>
          <w:bCs/>
          <w:color w:val="000000"/>
        </w:rPr>
        <w:t>Каякентский</w:t>
      </w:r>
      <w:proofErr w:type="spellEnd"/>
      <w:r>
        <w:rPr>
          <w:bCs/>
          <w:color w:val="000000"/>
        </w:rPr>
        <w:t xml:space="preserve"> район» устанавливается «Учредителем» .</w:t>
      </w:r>
    </w:p>
    <w:p w:rsidR="00E31890" w:rsidRDefault="00E31890" w:rsidP="00E3189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2"/>
        <w:jc w:val="both"/>
        <w:rPr>
          <w:bCs/>
          <w:color w:val="000000"/>
        </w:rPr>
      </w:pPr>
      <w:r>
        <w:rPr>
          <w:bCs/>
          <w:iCs/>
          <w:color w:val="000000"/>
        </w:rPr>
        <w:t>-</w:t>
      </w:r>
      <w:r>
        <w:rPr>
          <w:bCs/>
          <w:color w:val="000000"/>
        </w:rPr>
        <w:t xml:space="preserve"> ежедневно лично передавать воспитателю и забирать у него воспитанника. Не делегировать эту обязанность посторонним (соседям, знакомым, родственникам и пр.) и несовершеннолетним лицам (сестрам, братьям). 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290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п</w:t>
      </w:r>
      <w:proofErr w:type="gramEnd"/>
      <w:r>
        <w:rPr>
          <w:bCs/>
          <w:color w:val="000000"/>
        </w:rPr>
        <w:t>риводить ребенка в ДОУ опрятно одетым;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5"/>
        <w:ind w:left="290"/>
        <w:jc w:val="both"/>
        <w:rPr>
          <w:bCs/>
          <w:color w:val="000000"/>
        </w:rPr>
      </w:pPr>
      <w:r>
        <w:rPr>
          <w:bCs/>
          <w:color w:val="000000"/>
        </w:rPr>
        <w:t>снабдить ребенка специальной одеждой и обувью:</w:t>
      </w:r>
    </w:p>
    <w:p w:rsidR="00E31890" w:rsidRDefault="00E31890" w:rsidP="00E3189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7"/>
        <w:ind w:left="302"/>
        <w:jc w:val="both"/>
        <w:rPr>
          <w:bCs/>
          <w:color w:val="000000"/>
        </w:rPr>
      </w:pPr>
      <w:r>
        <w:rPr>
          <w:bCs/>
          <w:color w:val="000000"/>
        </w:rPr>
        <w:t xml:space="preserve"> для музыкальных занятий — чешками или вязаной обувью,</w:t>
      </w:r>
    </w:p>
    <w:p w:rsidR="00E31890" w:rsidRDefault="00E31890" w:rsidP="00E3189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69"/>
        <w:jc w:val="both"/>
        <w:rPr>
          <w:bCs/>
          <w:color w:val="000000"/>
        </w:rPr>
      </w:pPr>
      <w:r>
        <w:rPr>
          <w:bCs/>
          <w:color w:val="000000"/>
        </w:rPr>
        <w:t>для физкультурных занятий — спортивной формой для зала и облегченной одеждой и обувью для улицы;</w:t>
      </w:r>
    </w:p>
    <w:p w:rsidR="00E31890" w:rsidRDefault="00E31890" w:rsidP="00E31890">
      <w:pPr>
        <w:shd w:val="clear" w:color="auto" w:fill="FFFFFF"/>
        <w:tabs>
          <w:tab w:val="left" w:pos="526"/>
        </w:tabs>
        <w:spacing w:before="7"/>
        <w:ind w:firstLine="290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предоставить ребенку для обеспечения комфортного пребы</w:t>
      </w:r>
      <w:r>
        <w:rPr>
          <w:bCs/>
          <w:color w:val="000000"/>
        </w:rPr>
        <w:softHyphen/>
        <w:t>вания в ДОУ в течение дня:</w:t>
      </w:r>
    </w:p>
    <w:p w:rsidR="00E31890" w:rsidRPr="008E2974" w:rsidRDefault="00E31890" w:rsidP="00E3189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7"/>
        <w:ind w:left="571" w:hanging="269"/>
        <w:jc w:val="both"/>
        <w:rPr>
          <w:bCs/>
          <w:color w:val="000000"/>
        </w:rPr>
      </w:pPr>
      <w:r>
        <w:rPr>
          <w:bCs/>
          <w:color w:val="000000"/>
        </w:rPr>
        <w:t>сменную одежду для прогулки (штаны, варежки, перчатки) с учетом погоды и времени года,</w:t>
      </w:r>
    </w:p>
    <w:p w:rsidR="00E31890" w:rsidRPr="008E2974" w:rsidRDefault="00E31890" w:rsidP="00E31890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571"/>
          <w:tab w:val="left" w:pos="3278"/>
          <w:tab w:val="left" w:leader="underscore" w:pos="3617"/>
        </w:tabs>
        <w:autoSpaceDE w:val="0"/>
        <w:autoSpaceDN w:val="0"/>
        <w:adjustRightInd w:val="0"/>
        <w:spacing w:before="2"/>
        <w:jc w:val="both"/>
        <w:rPr>
          <w:bCs/>
          <w:color w:val="000000"/>
        </w:rPr>
      </w:pPr>
      <w:r w:rsidRPr="008E2974">
        <w:rPr>
          <w:bCs/>
          <w:color w:val="000000"/>
        </w:rPr>
        <w:t>сменное белье (трусы, майки), пижаму — в холодный пери</w:t>
      </w:r>
      <w:r w:rsidRPr="008E2974">
        <w:rPr>
          <w:bCs/>
          <w:color w:val="000000"/>
        </w:rPr>
        <w:softHyphen/>
        <w:t>од,</w:t>
      </w:r>
      <w:r w:rsidRPr="008E2974">
        <w:rPr>
          <w:bCs/>
          <w:color w:val="000000"/>
        </w:rPr>
        <w:tab/>
      </w:r>
      <w:r w:rsidRPr="008E2974">
        <w:rPr>
          <w:bCs/>
          <w:iCs/>
          <w:color w:val="000000"/>
        </w:rPr>
        <w:tab/>
      </w:r>
    </w:p>
    <w:p w:rsidR="00E31890" w:rsidRDefault="00E31890" w:rsidP="00E31890">
      <w:pPr>
        <w:widowControl w:val="0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69"/>
        <w:jc w:val="both"/>
        <w:rPr>
          <w:color w:val="000000"/>
        </w:rPr>
      </w:pPr>
      <w:r>
        <w:rPr>
          <w:bCs/>
          <w:color w:val="000000"/>
        </w:rPr>
        <w:t>расческу, носовые  платки;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>своевременно информировать ДОУ о предстоящем отсут</w:t>
      </w:r>
      <w:r>
        <w:rPr>
          <w:bCs/>
          <w:color w:val="000000"/>
        </w:rPr>
        <w:softHyphen/>
        <w:t>ствии ребенка, его болезни;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>оформлять заявление на сохранение места за ребенком в ДОУ на период отпуска или по другим причинам отсутствия ребенка;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 xml:space="preserve">своевременно (не позднее, чем за сутки) информировать ДОУ о выходе ребенка после отпуска или болезни, чтобы ему было обеспечено питание (до 14.00); 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5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>взаимодействовать с ДОУ по всем направлениям воспита</w:t>
      </w:r>
      <w:r>
        <w:rPr>
          <w:bCs/>
          <w:color w:val="000000"/>
        </w:rPr>
        <w:softHyphen/>
        <w:t xml:space="preserve">ния и обучения </w:t>
      </w:r>
      <w:r>
        <w:rPr>
          <w:bCs/>
          <w:color w:val="000000"/>
        </w:rPr>
        <w:lastRenderedPageBreak/>
        <w:t>ребенка;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7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>изобразительной деятельности;</w:t>
      </w:r>
    </w:p>
    <w:p w:rsidR="00E31890" w:rsidRDefault="00E31890" w:rsidP="00E31890">
      <w:pPr>
        <w:widowControl w:val="0"/>
        <w:numPr>
          <w:ilvl w:val="0"/>
          <w:numId w:val="2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spacing w:before="5"/>
        <w:ind w:firstLine="290"/>
        <w:jc w:val="both"/>
        <w:rPr>
          <w:bCs/>
          <w:color w:val="000000"/>
        </w:rPr>
      </w:pPr>
      <w:r>
        <w:rPr>
          <w:bCs/>
          <w:color w:val="000000"/>
        </w:rPr>
        <w:t>проводить профилактическую и оздоровительную работу с ребенком в домашних условиях, согласно рекомендациям врача и старшей медсестры;</w:t>
      </w:r>
    </w:p>
    <w:p w:rsidR="00E31890" w:rsidRDefault="00E31890" w:rsidP="00E31890">
      <w:pPr>
        <w:shd w:val="clear" w:color="auto" w:fill="FFFFFF"/>
        <w:tabs>
          <w:tab w:val="left" w:pos="506"/>
        </w:tabs>
        <w:ind w:firstLine="247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 xml:space="preserve"> не приводить ребенка в ДОУ с признаками простудных или инфекционных заболеваний для предотвращения, их распростра</w:t>
      </w:r>
      <w:r>
        <w:rPr>
          <w:bCs/>
          <w:color w:val="000000"/>
        </w:rPr>
        <w:softHyphen/>
        <w:t>нения среди других воспитанников;</w:t>
      </w:r>
    </w:p>
    <w:p w:rsidR="00E31890" w:rsidRDefault="00E31890" w:rsidP="00E31890">
      <w:pPr>
        <w:shd w:val="clear" w:color="auto" w:fill="FFFFFF"/>
        <w:tabs>
          <w:tab w:val="left" w:pos="509"/>
        </w:tabs>
        <w:ind w:left="106" w:firstLine="154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соблюдать и защищать права и достоинство своего ребенка, других воспитанников ДОУ;</w:t>
      </w:r>
    </w:p>
    <w:p w:rsidR="00E31890" w:rsidRDefault="00E31890" w:rsidP="00E31890">
      <w:pPr>
        <w:shd w:val="clear" w:color="auto" w:fill="FFFFFF"/>
        <w:tabs>
          <w:tab w:val="left" w:pos="540"/>
        </w:tabs>
        <w:ind w:left="10" w:firstLine="262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не допускать физического и психического насилия, оскор</w:t>
      </w:r>
      <w:r>
        <w:rPr>
          <w:bCs/>
          <w:color w:val="000000"/>
        </w:rPr>
        <w:softHyphen/>
        <w:t>бительных заявлений относительно своего ребенка, других детей,</w:t>
      </w:r>
      <w:r>
        <w:rPr>
          <w:color w:val="000000"/>
        </w:rPr>
        <w:t xml:space="preserve"> их </w:t>
      </w:r>
      <w:r>
        <w:rPr>
          <w:bCs/>
          <w:color w:val="000000"/>
        </w:rPr>
        <w:t>родителей, а также сотрудников ДОУ.</w:t>
      </w:r>
    </w:p>
    <w:p w:rsidR="00E31890" w:rsidRDefault="00E31890" w:rsidP="00E31890">
      <w:pPr>
        <w:shd w:val="clear" w:color="auto" w:fill="FFFFFF"/>
        <w:tabs>
          <w:tab w:val="left" w:pos="540"/>
        </w:tabs>
        <w:ind w:left="10" w:firstLine="26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</w:p>
    <w:p w:rsidR="00E31890" w:rsidRDefault="00E31890" w:rsidP="00E31890">
      <w:pPr>
        <w:shd w:val="clear" w:color="auto" w:fill="FFFFFF"/>
        <w:tabs>
          <w:tab w:val="left" w:pos="540"/>
        </w:tabs>
        <w:ind w:left="10" w:firstLine="262"/>
        <w:jc w:val="center"/>
        <w:rPr>
          <w:b/>
          <w:color w:val="000000"/>
        </w:rPr>
      </w:pPr>
      <w:r>
        <w:rPr>
          <w:b/>
          <w:bCs/>
          <w:color w:val="000000"/>
        </w:rPr>
        <w:t>4. Права сторон</w:t>
      </w:r>
    </w:p>
    <w:p w:rsidR="00E31890" w:rsidRDefault="00E31890" w:rsidP="00E31890">
      <w:pPr>
        <w:shd w:val="clear" w:color="auto" w:fill="FFFFFF"/>
        <w:spacing w:before="197"/>
        <w:ind w:left="305"/>
        <w:jc w:val="both"/>
        <w:rPr>
          <w:color w:val="000000"/>
        </w:rPr>
      </w:pPr>
      <w:r>
        <w:rPr>
          <w:bCs/>
          <w:color w:val="000000"/>
        </w:rPr>
        <w:t>4.1. ДОУ имеет право:</w:t>
      </w:r>
    </w:p>
    <w:p w:rsidR="00E31890" w:rsidRDefault="00E31890" w:rsidP="00E31890">
      <w:pPr>
        <w:shd w:val="clear" w:color="auto" w:fill="FFFFFF"/>
        <w:tabs>
          <w:tab w:val="left" w:pos="540"/>
        </w:tabs>
        <w:ind w:left="271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отчислить ребенка из ДОУ (прекратить образовательные отношения) в следующих случаях:</w:t>
      </w:r>
    </w:p>
    <w:p w:rsidR="00E31890" w:rsidRDefault="00E31890" w:rsidP="00E31890">
      <w:pPr>
        <w:shd w:val="clear" w:color="auto" w:fill="FFFFFF"/>
        <w:tabs>
          <w:tab w:val="left" w:pos="590"/>
        </w:tabs>
        <w:ind w:left="319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>
        <w:rPr>
          <w:bCs/>
          <w:color w:val="000000"/>
        </w:rPr>
        <w:tab/>
        <w:t>по заявлению Родителей,</w:t>
      </w:r>
    </w:p>
    <w:p w:rsidR="00E31890" w:rsidRDefault="00E31890" w:rsidP="00E31890">
      <w:pPr>
        <w:shd w:val="clear" w:color="auto" w:fill="FFFFFF"/>
        <w:tabs>
          <w:tab w:val="left" w:pos="590"/>
        </w:tabs>
        <w:ind w:left="319"/>
        <w:jc w:val="both"/>
        <w:rPr>
          <w:color w:val="000000"/>
        </w:rPr>
      </w:pPr>
      <w:r>
        <w:rPr>
          <w:color w:val="000000"/>
        </w:rPr>
        <w:t>- при поступлении в школу;</w:t>
      </w:r>
    </w:p>
    <w:p w:rsidR="00E31890" w:rsidRDefault="00E31890" w:rsidP="00E31890">
      <w:pPr>
        <w:shd w:val="clear" w:color="auto" w:fill="FFFFFF"/>
        <w:tabs>
          <w:tab w:val="left" w:pos="590"/>
        </w:tabs>
        <w:ind w:left="360"/>
        <w:jc w:val="both"/>
        <w:rPr>
          <w:color w:val="000000"/>
        </w:rPr>
      </w:pPr>
      <w:r>
        <w:rPr>
          <w:bCs/>
          <w:color w:val="000000"/>
        </w:rPr>
        <w:t>- по обстоятельствам, не зависящим от родителей (законных представителей) и ДОУ</w:t>
      </w:r>
      <w:proofErr w:type="gramStart"/>
      <w:r>
        <w:rPr>
          <w:bCs/>
          <w:color w:val="000000"/>
        </w:rPr>
        <w:t xml:space="preserve"> ,</w:t>
      </w:r>
      <w:proofErr w:type="gramEnd"/>
      <w:r>
        <w:rPr>
          <w:bCs/>
          <w:color w:val="000000"/>
        </w:rPr>
        <w:t xml:space="preserve"> осуществляющего образовательную деятельность, в том числе в случае ликвидации организации (Учреждения), осуществляющего образовательную деятельность.</w:t>
      </w:r>
    </w:p>
    <w:p w:rsidR="00E31890" w:rsidRDefault="00E31890" w:rsidP="00E31890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341"/>
        <w:jc w:val="both"/>
        <w:rPr>
          <w:bCs/>
          <w:color w:val="000000"/>
        </w:rPr>
      </w:pPr>
      <w:r>
        <w:rPr>
          <w:bCs/>
          <w:color w:val="000000"/>
        </w:rPr>
        <w:t>не передавать ребенка Родителям (законным представите</w:t>
      </w:r>
      <w:r>
        <w:rPr>
          <w:bCs/>
          <w:color w:val="000000"/>
        </w:rPr>
        <w:softHyphen/>
        <w:t>лям), если те находятся в состоянии алкогольного, токсического или наркотического опьянения;</w:t>
      </w:r>
    </w:p>
    <w:p w:rsidR="00E31890" w:rsidRDefault="00E31890" w:rsidP="00E31890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341"/>
        <w:jc w:val="both"/>
        <w:rPr>
          <w:bCs/>
          <w:color w:val="000000"/>
        </w:rPr>
      </w:pPr>
      <w:r>
        <w:rPr>
          <w:bCs/>
          <w:color w:val="000000"/>
        </w:rPr>
        <w:t>защищать права и достоинства ребенка, следить за соблюде</w:t>
      </w:r>
      <w:r>
        <w:rPr>
          <w:bCs/>
          <w:color w:val="000000"/>
        </w:rPr>
        <w:softHyphen/>
        <w:t>нием его прав Родителями, родителями и родственниками других воспитанников, а также сотрудниками ДОУ;</w:t>
      </w:r>
    </w:p>
    <w:p w:rsidR="00E31890" w:rsidRDefault="00E31890" w:rsidP="00E31890">
      <w:pPr>
        <w:widowControl w:val="0"/>
        <w:numPr>
          <w:ilvl w:val="0"/>
          <w:numId w:val="4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ind w:firstLine="341"/>
        <w:jc w:val="both"/>
        <w:rPr>
          <w:bCs/>
          <w:color w:val="000000"/>
        </w:rPr>
      </w:pPr>
      <w:r>
        <w:rPr>
          <w:bCs/>
          <w:color w:val="000000"/>
        </w:rPr>
        <w:t xml:space="preserve">заявлять в службы социальной защиты и профилактики безнадзорности и правонарушений </w:t>
      </w:r>
      <w:proofErr w:type="spellStart"/>
      <w:r>
        <w:rPr>
          <w:bCs/>
          <w:color w:val="000000"/>
        </w:rPr>
        <w:t>Каякентского</w:t>
      </w:r>
      <w:proofErr w:type="spellEnd"/>
      <w:r>
        <w:rPr>
          <w:bCs/>
          <w:color w:val="000000"/>
        </w:rPr>
        <w:t xml:space="preserve"> района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Родителей;</w:t>
      </w:r>
    </w:p>
    <w:p w:rsidR="00E31890" w:rsidRDefault="00E31890" w:rsidP="00E31890">
      <w:pPr>
        <w:widowControl w:val="0"/>
        <w:shd w:val="clear" w:color="auto" w:fill="FFFFFF"/>
        <w:tabs>
          <w:tab w:val="left" w:pos="598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— вносить предложения по совершенствованию воспитания ребенка в семье;</w:t>
      </w:r>
    </w:p>
    <w:p w:rsidR="00E31890" w:rsidRDefault="00E31890" w:rsidP="00E31890">
      <w:pPr>
        <w:shd w:val="clear" w:color="auto" w:fill="FFFFFF"/>
        <w:tabs>
          <w:tab w:val="left" w:pos="674"/>
        </w:tabs>
        <w:ind w:firstLine="281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расторгнуть настоящий договор досрочно при систематиче</w:t>
      </w:r>
      <w:r>
        <w:rPr>
          <w:bCs/>
          <w:color w:val="000000"/>
        </w:rPr>
        <w:softHyphen/>
        <w:t>ском невыполнении Родителями своих обязательств, уведомив об этом Родителей за 5 дней.</w:t>
      </w:r>
    </w:p>
    <w:p w:rsidR="00E31890" w:rsidRDefault="00E31890" w:rsidP="00E31890">
      <w:pPr>
        <w:shd w:val="clear" w:color="auto" w:fill="FFFFFF"/>
        <w:ind w:left="449"/>
        <w:jc w:val="both"/>
        <w:rPr>
          <w:color w:val="000000"/>
        </w:rPr>
      </w:pPr>
      <w:r>
        <w:rPr>
          <w:bCs/>
          <w:color w:val="000000"/>
        </w:rPr>
        <w:t>4.2. Родители имеют право:</w:t>
      </w:r>
    </w:p>
    <w:p w:rsidR="00E31890" w:rsidRDefault="00E31890" w:rsidP="00E31890">
      <w:pPr>
        <w:shd w:val="clear" w:color="auto" w:fill="FFFFFF"/>
        <w:tabs>
          <w:tab w:val="left" w:pos="674"/>
        </w:tabs>
        <w:ind w:left="425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принимать участие в работе педагогического совета ДОУ с правом</w:t>
      </w:r>
      <w:r>
        <w:rPr>
          <w:color w:val="000000"/>
        </w:rPr>
        <w:t xml:space="preserve"> </w:t>
      </w:r>
      <w:r>
        <w:rPr>
          <w:bCs/>
          <w:color w:val="000000"/>
        </w:rPr>
        <w:t>совещательного голоса;</w:t>
      </w:r>
    </w:p>
    <w:p w:rsidR="00E31890" w:rsidRDefault="00E31890" w:rsidP="00E31890">
      <w:pPr>
        <w:shd w:val="clear" w:color="auto" w:fill="FFFFFF"/>
        <w:tabs>
          <w:tab w:val="left" w:pos="732"/>
        </w:tabs>
        <w:ind w:left="182" w:firstLine="281"/>
        <w:jc w:val="both"/>
        <w:rPr>
          <w:color w:val="000000"/>
        </w:rPr>
      </w:pPr>
      <w:r>
        <w:rPr>
          <w:bCs/>
          <w:color w:val="000000"/>
        </w:rPr>
        <w:t>—</w:t>
      </w:r>
      <w:r>
        <w:rPr>
          <w:bCs/>
          <w:color w:val="000000"/>
        </w:rPr>
        <w:tab/>
        <w:t>вносить предложения по улучшению работы с детьми и по организации дополнительных услуг в ДОУ;</w:t>
      </w:r>
    </w:p>
    <w:p w:rsidR="00E31890" w:rsidRDefault="00E31890" w:rsidP="00E31890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295"/>
        <w:jc w:val="both"/>
        <w:rPr>
          <w:bCs/>
          <w:color w:val="000000"/>
        </w:rPr>
      </w:pPr>
      <w:r>
        <w:rPr>
          <w:bCs/>
          <w:color w:val="000000"/>
        </w:rPr>
        <w:t>выбирать виды дополнительных услуг ДОУ;</w:t>
      </w:r>
    </w:p>
    <w:p w:rsidR="00E31890" w:rsidRDefault="00E31890" w:rsidP="00E31890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/>
        <w:ind w:left="5" w:firstLine="290"/>
        <w:jc w:val="both"/>
        <w:rPr>
          <w:bCs/>
          <w:color w:val="000000"/>
        </w:rPr>
      </w:pPr>
      <w:r>
        <w:rPr>
          <w:bCs/>
          <w:color w:val="000000"/>
        </w:rPr>
        <w:t>находиться с ребенком в</w:t>
      </w:r>
      <w:proofErr w:type="gramStart"/>
      <w:r>
        <w:rPr>
          <w:bCs/>
          <w:color w:val="000000"/>
        </w:rPr>
        <w:t xml:space="preserve"> Д</w:t>
      </w:r>
      <w:proofErr w:type="gramEnd"/>
      <w:r>
        <w:rPr>
          <w:bCs/>
          <w:color w:val="000000"/>
        </w:rPr>
        <w:t xml:space="preserve"> ОУ в период его адаптации в течение 5 дней;</w:t>
      </w:r>
    </w:p>
    <w:p w:rsidR="00E31890" w:rsidRDefault="00E31890" w:rsidP="00E31890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2"/>
        <w:ind w:left="5" w:firstLine="290"/>
        <w:jc w:val="both"/>
        <w:rPr>
          <w:bCs/>
          <w:color w:val="000000"/>
        </w:rPr>
      </w:pPr>
      <w:r>
        <w:rPr>
          <w:bCs/>
          <w:color w:val="000000"/>
        </w:rPr>
        <w:t>принимать участие в организации и проведении совместных мероприятий с детьми в ДОУ (утренники, развлечения, физкуль</w:t>
      </w:r>
      <w:r>
        <w:rPr>
          <w:bCs/>
          <w:color w:val="000000"/>
        </w:rPr>
        <w:softHyphen/>
        <w:t>турные праздники, досуги, Дни здоровья и др.);</w:t>
      </w:r>
    </w:p>
    <w:p w:rsidR="00E31890" w:rsidRDefault="00E31890" w:rsidP="00E31890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ind w:left="295"/>
        <w:jc w:val="both"/>
        <w:rPr>
          <w:bCs/>
          <w:color w:val="000000"/>
        </w:rPr>
      </w:pPr>
      <w:r>
        <w:rPr>
          <w:bCs/>
          <w:color w:val="000000"/>
        </w:rPr>
        <w:t>-присутствовать на любых занятиях с ребенком в ДОУ (в том числе индивидуальных) при условии предварительной до</w:t>
      </w:r>
      <w:r>
        <w:rPr>
          <w:bCs/>
          <w:color w:val="000000"/>
        </w:rPr>
        <w:softHyphen/>
        <w:t>говоренности, заблаговременно поставив в известность заведую</w:t>
      </w:r>
      <w:r>
        <w:rPr>
          <w:bCs/>
          <w:color w:val="000000"/>
        </w:rPr>
        <w:softHyphen/>
        <w:t>щую ДОУ;</w:t>
      </w:r>
    </w:p>
    <w:p w:rsidR="00E31890" w:rsidRDefault="00E31890" w:rsidP="00E31890">
      <w:pPr>
        <w:shd w:val="clear" w:color="auto" w:fill="FFFFFF"/>
        <w:ind w:left="480" w:right="-14" w:hanging="240"/>
        <w:jc w:val="both"/>
        <w:rPr>
          <w:bCs/>
          <w:color w:val="000000"/>
        </w:rPr>
      </w:pPr>
      <w:r>
        <w:rPr>
          <w:bCs/>
          <w:color w:val="000000"/>
        </w:rPr>
        <w:t>—присутствовать на обследовании ребенка врачами узких специальностей при проведении</w:t>
      </w:r>
    </w:p>
    <w:p w:rsidR="00E31890" w:rsidRDefault="00E31890" w:rsidP="00E31890">
      <w:pPr>
        <w:shd w:val="clear" w:color="auto" w:fill="FFFFFF"/>
        <w:ind w:right="-14"/>
        <w:jc w:val="both"/>
        <w:rPr>
          <w:bCs/>
          <w:color w:val="000000"/>
        </w:rPr>
      </w:pPr>
      <w:r>
        <w:rPr>
          <w:bCs/>
          <w:color w:val="000000"/>
        </w:rPr>
        <w:t xml:space="preserve">углубленного медицинского осмотра, специалистами ДОУ (логопедом, педагогом-психологом и др.);  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ind w:firstLine="295"/>
        <w:rPr>
          <w:color w:val="000000"/>
        </w:rPr>
      </w:pPr>
      <w:r w:rsidRPr="00964796">
        <w:pict>
          <v:line id="_x0000_s1026" style="position:absolute;left:0;text-align:left;z-index:251660288;mso-position-horizontal-relative:margin" from="363.35pt,509.5pt" to="682.55pt,509.5pt" o:allowincell="f" strokeweight=".95pt">
            <w10:wrap anchorx="margin"/>
          </v:line>
        </w:pict>
      </w:r>
      <w:r w:rsidRPr="00964796">
        <w:pict>
          <v:line id="_x0000_s1027" style="position:absolute;left:0;text-align:left;z-index:251661312;mso-position-horizontal-relative:margin" from="681.1pt,294pt" to="681.1pt,510.95pt" o:allowincell="f" strokeweight=".95pt">
            <w10:wrap anchorx="margin"/>
          </v:line>
        </w:pict>
      </w:r>
      <w:r>
        <w:rPr>
          <w:color w:val="000000"/>
        </w:rPr>
        <w:t>требовать выполнения Устава ДОУ и условий настоящего договора;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74"/>
        <w:ind w:firstLine="293"/>
        <w:rPr>
          <w:color w:val="000000"/>
        </w:rPr>
      </w:pPr>
      <w:r>
        <w:rPr>
          <w:color w:val="000000"/>
        </w:rPr>
        <w:t>заслушивать отчеты заведующего и других специалистов ДОУ о работе с детьми в группе;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31"/>
        <w:ind w:firstLine="293"/>
        <w:rPr>
          <w:color w:val="000000"/>
        </w:rPr>
      </w:pPr>
      <w:r>
        <w:rPr>
          <w:color w:val="000000"/>
        </w:rPr>
        <w:t>оказывать благотворительную помощь, направленную на развитие ДОУ, совершенствование педагогического процесса в группе;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77"/>
        <w:ind w:firstLine="293"/>
        <w:rPr>
          <w:color w:val="000000"/>
        </w:rPr>
      </w:pPr>
      <w:r>
        <w:rPr>
          <w:color w:val="000000"/>
        </w:rPr>
        <w:t>участвовать в ремонте групповых помещений, оснащении предметной развивающей среды в группе, благоустройстве участков;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46"/>
        <w:ind w:firstLine="240"/>
        <w:rPr>
          <w:color w:val="000000"/>
        </w:rPr>
      </w:pPr>
      <w:r>
        <w:rPr>
          <w:color w:val="000000"/>
        </w:rPr>
        <w:t>избирать и быть избранными в родительский комитет группы;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ind w:firstLine="293"/>
        <w:rPr>
          <w:color w:val="000000"/>
        </w:rPr>
      </w:pPr>
      <w:r>
        <w:rPr>
          <w:color w:val="000000"/>
        </w:rPr>
        <w:t>защищать права и достоинства своего ребенка и других вос</w:t>
      </w:r>
      <w:r>
        <w:rPr>
          <w:color w:val="000000"/>
        </w:rPr>
        <w:softHyphen/>
        <w:t xml:space="preserve">питанников ДОУ, следить за </w:t>
      </w:r>
      <w:r>
        <w:rPr>
          <w:color w:val="000000"/>
        </w:rPr>
        <w:lastRenderedPageBreak/>
        <w:t>соблюдением их прав со стороны других родителей и сотрудников ДОУ;</w:t>
      </w:r>
    </w:p>
    <w:p w:rsidR="00E31890" w:rsidRDefault="00E31890" w:rsidP="00E31890">
      <w:pPr>
        <w:widowControl w:val="0"/>
        <w:numPr>
          <w:ilvl w:val="0"/>
          <w:numId w:val="6"/>
        </w:numPr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31"/>
        <w:ind w:firstLine="293"/>
        <w:rPr>
          <w:color w:val="000000"/>
        </w:rPr>
      </w:pPr>
      <w:r>
        <w:rPr>
          <w:color w:val="000000"/>
        </w:rPr>
        <w:t>расторгнуть настоящий договор досрочно в одностороннем порядке, предварительно уведомив об этом ДОУ за 5 дней.</w:t>
      </w:r>
    </w:p>
    <w:p w:rsidR="00E31890" w:rsidRDefault="00E31890" w:rsidP="00E31890">
      <w:pPr>
        <w:widowControl w:val="0"/>
        <w:shd w:val="clear" w:color="auto" w:fill="FFFFFF"/>
        <w:tabs>
          <w:tab w:val="left" w:pos="607"/>
        </w:tabs>
        <w:autoSpaceDE w:val="0"/>
        <w:autoSpaceDN w:val="0"/>
        <w:adjustRightInd w:val="0"/>
        <w:spacing w:before="31"/>
        <w:rPr>
          <w:color w:val="000000"/>
        </w:rPr>
      </w:pPr>
      <w:r>
        <w:rPr>
          <w:color w:val="000000"/>
        </w:rPr>
        <w:t xml:space="preserve">                                                                </w:t>
      </w:r>
      <w:r>
        <w:rPr>
          <w:bCs/>
          <w:color w:val="000000"/>
        </w:rPr>
        <w:t>5. Ответственность сторон</w:t>
      </w:r>
    </w:p>
    <w:p w:rsidR="00E31890" w:rsidRDefault="00E31890" w:rsidP="00E31890">
      <w:pPr>
        <w:shd w:val="clear" w:color="auto" w:fill="FFFFFF"/>
        <w:spacing w:before="142"/>
        <w:ind w:right="103" w:firstLine="276"/>
        <w:jc w:val="both"/>
        <w:rPr>
          <w:bCs/>
          <w:color w:val="000000"/>
        </w:rPr>
      </w:pPr>
      <w:r>
        <w:rPr>
          <w:bCs/>
          <w:color w:val="000000"/>
        </w:rPr>
        <w:t xml:space="preserve">5.1. </w:t>
      </w:r>
      <w:r>
        <w:rPr>
          <w:color w:val="000000"/>
        </w:rPr>
        <w:t>Стороны несут ответственность за неисполнение или не</w:t>
      </w:r>
      <w:r>
        <w:rPr>
          <w:color w:val="000000"/>
        </w:rPr>
        <w:softHyphen/>
        <w:t>надлежащее исполнение условий настоящего договора в соответ</w:t>
      </w:r>
      <w:r>
        <w:rPr>
          <w:color w:val="000000"/>
        </w:rPr>
        <w:softHyphen/>
        <w:t xml:space="preserve">ствии с действующим законодательством </w:t>
      </w:r>
      <w:r>
        <w:rPr>
          <w:bCs/>
          <w:color w:val="000000"/>
        </w:rPr>
        <w:t>РФ.</w:t>
      </w:r>
    </w:p>
    <w:p w:rsidR="00E31890" w:rsidRDefault="00E31890" w:rsidP="00E31890">
      <w:pPr>
        <w:shd w:val="clear" w:color="auto" w:fill="FFFFFF"/>
        <w:spacing w:before="142"/>
        <w:ind w:right="103" w:firstLine="276"/>
        <w:jc w:val="both"/>
        <w:rPr>
          <w:color w:val="000000"/>
        </w:rPr>
      </w:pPr>
    </w:p>
    <w:p w:rsidR="00E31890" w:rsidRPr="00F92786" w:rsidRDefault="00E31890" w:rsidP="00E31890">
      <w:pPr>
        <w:shd w:val="clear" w:color="auto" w:fill="FFFFFF"/>
        <w:spacing w:before="290"/>
        <w:jc w:val="center"/>
        <w:rPr>
          <w:b/>
          <w:color w:val="000000"/>
        </w:rPr>
      </w:pPr>
      <w:r w:rsidRPr="00F92786">
        <w:rPr>
          <w:b/>
          <w:bCs/>
          <w:color w:val="000000"/>
        </w:rPr>
        <w:t>6. Срок действия договора</w:t>
      </w:r>
    </w:p>
    <w:p w:rsidR="00E31890" w:rsidRDefault="00E31890" w:rsidP="00E31890">
      <w:pPr>
        <w:shd w:val="clear" w:color="auto" w:fill="FFFFFF"/>
        <w:spacing w:before="139"/>
        <w:ind w:right="132" w:firstLine="286"/>
        <w:jc w:val="both"/>
        <w:rPr>
          <w:color w:val="000000"/>
        </w:rPr>
      </w:pPr>
      <w:r>
        <w:rPr>
          <w:color w:val="000000"/>
        </w:rPr>
        <w:t>6.1. Настоящий договор вступает в силу с момента подписания и действует до момента прекращения образовательных отношений.</w:t>
      </w:r>
    </w:p>
    <w:p w:rsidR="00E31890" w:rsidRPr="00F92786" w:rsidRDefault="00E31890" w:rsidP="00E31890">
      <w:pPr>
        <w:shd w:val="clear" w:color="auto" w:fill="FFFFFF"/>
        <w:jc w:val="center"/>
        <w:rPr>
          <w:b/>
          <w:color w:val="000000"/>
        </w:rPr>
      </w:pPr>
      <w:r w:rsidRPr="00F92786">
        <w:rPr>
          <w:b/>
          <w:bCs/>
          <w:color w:val="000000"/>
        </w:rPr>
        <w:t>7. Прочие условия</w:t>
      </w:r>
    </w:p>
    <w:p w:rsidR="00E31890" w:rsidRDefault="00E31890" w:rsidP="00E31890">
      <w:pPr>
        <w:shd w:val="clear" w:color="auto" w:fill="FFFFFF"/>
        <w:tabs>
          <w:tab w:val="left" w:pos="792"/>
        </w:tabs>
        <w:spacing w:before="175"/>
        <w:ind w:firstLine="408"/>
        <w:rPr>
          <w:color w:val="000000"/>
        </w:rPr>
      </w:pPr>
      <w:r>
        <w:rPr>
          <w:color w:val="000000"/>
        </w:rPr>
        <w:t>7.1.</w:t>
      </w:r>
      <w:r>
        <w:rPr>
          <w:color w:val="000000"/>
        </w:rPr>
        <w:tab/>
        <w:t>Настоящий договор может быть изменен и дополнен по соглашению сторон. Все изменения, дополнения оформляются в письменном виде, подписываются обеими сторонами и являются его неотъемлемой частью.</w:t>
      </w:r>
    </w:p>
    <w:p w:rsidR="00E31890" w:rsidRDefault="00E31890" w:rsidP="00E31890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7.2.Споры, возникающие при толковании или исполнении условий настоящего договора, разрешаются путем переговоров, в случае не достижения согласия — в порядке, предусмотренном действующим законодательством РФ.</w:t>
      </w:r>
    </w:p>
    <w:p w:rsidR="00E31890" w:rsidRDefault="00E31890" w:rsidP="00E31890">
      <w:pPr>
        <w:widowControl w:val="0"/>
        <w:numPr>
          <w:ilvl w:val="1"/>
          <w:numId w:val="7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 всем ином, не оговоренном в настоящем договоре, стороны руководствуются действующим законодательством РФ.</w:t>
      </w:r>
    </w:p>
    <w:p w:rsidR="00E31890" w:rsidRDefault="00E31890" w:rsidP="00E31890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7.4.Настоящий договор составлен в 2 экземплярах: один экземпляр хранится в ДОУ, другой — у родителей. Оба экземпляра имеют одинаковую юридическую силу.</w:t>
      </w:r>
    </w:p>
    <w:p w:rsidR="00E31890" w:rsidRPr="00F92786" w:rsidRDefault="00E31890" w:rsidP="00E31890">
      <w:pPr>
        <w:shd w:val="clear" w:color="auto" w:fill="FFFFFF"/>
        <w:spacing w:before="276"/>
        <w:ind w:left="125"/>
        <w:jc w:val="center"/>
        <w:rPr>
          <w:b/>
          <w:color w:val="000000"/>
        </w:rPr>
      </w:pPr>
      <w:r w:rsidRPr="00F92786">
        <w:rPr>
          <w:b/>
          <w:bCs/>
          <w:color w:val="000000"/>
        </w:rPr>
        <w:t>8. Адреса и паспортные данные сторон</w:t>
      </w:r>
    </w:p>
    <w:p w:rsidR="00E31890" w:rsidRDefault="00E31890" w:rsidP="00E31890">
      <w:pPr>
        <w:shd w:val="clear" w:color="auto" w:fill="FFFFFF"/>
        <w:tabs>
          <w:tab w:val="left" w:pos="3286"/>
        </w:tabs>
        <w:spacing w:before="156"/>
        <w:ind w:left="1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Родители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368555 с. </w:t>
      </w:r>
      <w:proofErr w:type="spellStart"/>
      <w:r>
        <w:rPr>
          <w:color w:val="000000"/>
        </w:rPr>
        <w:t>Алходжакент</w:t>
      </w:r>
      <w:proofErr w:type="spellEnd"/>
      <w:r>
        <w:rPr>
          <w:color w:val="000000"/>
        </w:rPr>
        <w:t xml:space="preserve"> ул. Ленина 39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 «Детский сад № 1 с. </w:t>
      </w:r>
      <w:proofErr w:type="spellStart"/>
      <w:r>
        <w:rPr>
          <w:color w:val="000000"/>
        </w:rPr>
        <w:t>Алходжакент</w:t>
      </w:r>
      <w:proofErr w:type="spellEnd"/>
      <w:r>
        <w:rPr>
          <w:color w:val="000000"/>
        </w:rPr>
        <w:t xml:space="preserve">»                    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ИНН 0515013226                                                         сел. </w:t>
      </w:r>
      <w:proofErr w:type="spellStart"/>
      <w:r>
        <w:rPr>
          <w:color w:val="000000"/>
        </w:rPr>
        <w:t>Алходжакент</w:t>
      </w:r>
      <w:proofErr w:type="spellEnd"/>
      <w:r>
        <w:rPr>
          <w:color w:val="000000"/>
        </w:rPr>
        <w:t xml:space="preserve">  </w:t>
      </w:r>
      <w:proofErr w:type="spellStart"/>
      <w:proofErr w:type="gramStart"/>
      <w:r>
        <w:rPr>
          <w:color w:val="000000"/>
        </w:rPr>
        <w:t>ул</w:t>
      </w:r>
      <w:proofErr w:type="gramEnd"/>
      <w:r>
        <w:rPr>
          <w:color w:val="000000"/>
        </w:rPr>
        <w:t>№</w:t>
      </w:r>
      <w:proofErr w:type="spellEnd"/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КПП 051501001                                      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ОГРН 1070522001131                                                           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jc w:val="center"/>
        <w:rPr>
          <w:color w:val="000000"/>
        </w:rPr>
      </w:pPr>
      <w:r>
        <w:rPr>
          <w:color w:val="000000"/>
        </w:rPr>
        <w:t>Подписи сторон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       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 w:hanging="817"/>
        <w:rPr>
          <w:color w:val="000000"/>
        </w:rPr>
      </w:pPr>
      <w:r>
        <w:rPr>
          <w:color w:val="000000"/>
        </w:rPr>
        <w:t xml:space="preserve">Заведующая МКДОУ  ____________  </w:t>
      </w:r>
      <w:proofErr w:type="spellStart"/>
      <w:r>
        <w:rPr>
          <w:color w:val="000000"/>
        </w:rPr>
        <w:t>Караева</w:t>
      </w:r>
      <w:proofErr w:type="spellEnd"/>
      <w:r>
        <w:rPr>
          <w:color w:val="000000"/>
        </w:rPr>
        <w:t xml:space="preserve"> З.К.         Ф.И.О.(родителя).__________________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</w:p>
    <w:p w:rsidR="00E31890" w:rsidRDefault="00E31890" w:rsidP="00E31890">
      <w:pPr>
        <w:shd w:val="clear" w:color="auto" w:fill="FFFFFF"/>
        <w:tabs>
          <w:tab w:val="left" w:pos="3286"/>
        </w:tabs>
        <w:ind w:left="108"/>
        <w:rPr>
          <w:color w:val="000000"/>
        </w:rPr>
      </w:pPr>
    </w:p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E31890" w:rsidRDefault="00E31890" w:rsidP="00E31890"/>
    <w:p w:rsidR="00FA73E6" w:rsidRDefault="00FA73E6"/>
    <w:sectPr w:rsidR="00FA73E6" w:rsidSect="005C3BC2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D6782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0F1847"/>
    <w:multiLevelType w:val="multilevel"/>
    <w:tmpl w:val="07C217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lvl w:ilvl="0"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4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890"/>
    <w:rsid w:val="001D4D63"/>
    <w:rsid w:val="00221DA6"/>
    <w:rsid w:val="00AC2339"/>
    <w:rsid w:val="00E31890"/>
    <w:rsid w:val="00F33445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1777</Words>
  <Characters>10131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1</cp:revision>
  <dcterms:created xsi:type="dcterms:W3CDTF">2018-11-02T14:10:00Z</dcterms:created>
  <dcterms:modified xsi:type="dcterms:W3CDTF">2018-11-02T14:13:00Z</dcterms:modified>
</cp:coreProperties>
</file>