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CA" w:rsidRPr="00D82DAF" w:rsidRDefault="00FA09CA" w:rsidP="00D82DAF">
      <w:pPr>
        <w:shd w:val="clear" w:color="auto" w:fill="D7DBDB"/>
        <w:spacing w:after="0" w:line="263" w:lineRule="atLeast"/>
        <w:rPr>
          <w:rFonts w:ascii="Arial Unicode MS" w:eastAsia="Arial Unicode MS" w:hAnsi="Arial Unicode MS" w:cs="Arial Unicode MS"/>
          <w:b/>
          <w:bCs/>
          <w:iCs/>
          <w:color w:val="FF0000"/>
          <w:sz w:val="20"/>
          <w:szCs w:val="20"/>
          <w:lang w:eastAsia="ru-RU"/>
        </w:rPr>
      </w:pPr>
      <w:r w:rsidRPr="00D82DAF">
        <w:rPr>
          <w:rFonts w:ascii="Arial Unicode MS" w:eastAsia="Arial Unicode MS" w:hAnsi="Arial Unicode MS" w:cs="Arial Unicode MS"/>
          <w:b/>
          <w:bCs/>
          <w:iCs/>
          <w:color w:val="FF0000"/>
          <w:sz w:val="20"/>
          <w:szCs w:val="20"/>
          <w:lang w:eastAsia="ru-RU"/>
        </w:rPr>
        <w:t>Медицинская сестра:</w:t>
      </w:r>
    </w:p>
    <w:p w:rsidR="00A80F5C" w:rsidRDefault="00FA09CA" w:rsidP="00A80F5C">
      <w:pPr>
        <w:shd w:val="clear" w:color="auto" w:fill="D7DBDB"/>
        <w:spacing w:after="0" w:line="263" w:lineRule="atLeast"/>
        <w:ind w:left="2832" w:firstLine="708"/>
        <w:rPr>
          <w:rFonts w:ascii="Arial Unicode MS" w:eastAsia="Arial Unicode MS" w:hAnsi="Arial Unicode MS" w:cs="Arial Unicode MS"/>
          <w:b/>
          <w:bCs/>
          <w:iCs/>
          <w:color w:val="002060"/>
          <w:sz w:val="20"/>
          <w:szCs w:val="20"/>
          <w:lang w:eastAsia="ru-RU"/>
        </w:rPr>
      </w:pPr>
      <w:r>
        <w:rPr>
          <w:rFonts w:ascii="Arial Unicode MS" w:eastAsia="Arial Unicode MS" w:hAnsi="Arial Unicode MS" w:cs="Arial Unicode MS"/>
          <w:b/>
          <w:bCs/>
          <w:iCs/>
          <w:noProof/>
          <w:color w:val="00206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-297815</wp:posOffset>
            </wp:positionH>
            <wp:positionV relativeFrom="paragraph">
              <wp:posOffset>-84455</wp:posOffset>
            </wp:positionV>
            <wp:extent cx="2668270" cy="3863975"/>
            <wp:effectExtent l="19050" t="0" r="0" b="0"/>
            <wp:wrapSquare wrapText="bothSides"/>
            <wp:docPr id="4" name="Рисунок 2" descr="D:\зойка\2016-10-19 8\8 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ойка\2016-10-19 8\8 6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386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Unicode MS" w:eastAsia="Arial Unicode MS" w:hAnsi="Arial Unicode MS" w:cs="Arial Unicode MS"/>
          <w:b/>
          <w:bCs/>
          <w:iCs/>
          <w:color w:val="002060"/>
          <w:sz w:val="20"/>
          <w:szCs w:val="20"/>
          <w:lang w:eastAsia="ru-RU"/>
        </w:rPr>
        <w:t>Шихсаидова Маржанат Уваисовна</w:t>
      </w:r>
    </w:p>
    <w:p w:rsidR="00FA09CA" w:rsidRPr="00D82DAF" w:rsidRDefault="00A80F5C" w:rsidP="00FA09CA">
      <w:pPr>
        <w:shd w:val="clear" w:color="auto" w:fill="D7DBDB"/>
        <w:spacing w:after="0" w:line="263" w:lineRule="atLeast"/>
        <w:rPr>
          <w:rFonts w:ascii="Arial Unicode MS" w:eastAsia="Arial Unicode MS" w:hAnsi="Arial Unicode MS" w:cs="Arial Unicode MS"/>
          <w:b/>
          <w:bCs/>
          <w:iCs/>
          <w:color w:val="FF0000"/>
          <w:sz w:val="20"/>
          <w:szCs w:val="20"/>
          <w:lang w:eastAsia="ru-RU"/>
        </w:rPr>
      </w:pPr>
      <w:r w:rsidRPr="00D82DAF">
        <w:rPr>
          <w:rFonts w:ascii="Arial Unicode MS" w:eastAsia="Arial Unicode MS" w:hAnsi="Arial Unicode MS" w:cs="Arial Unicode MS" w:hint="eastAsia"/>
          <w:b/>
          <w:bCs/>
          <w:iCs/>
          <w:color w:val="FF0000"/>
          <w:sz w:val="20"/>
          <w:szCs w:val="20"/>
          <w:lang w:eastAsia="ru-RU"/>
        </w:rPr>
        <w:t>График работы  медсестры:</w:t>
      </w:r>
    </w:p>
    <w:p w:rsidR="00A80F5C" w:rsidRPr="00A80F5C" w:rsidRDefault="00A80F5C" w:rsidP="00FA09CA">
      <w:pPr>
        <w:shd w:val="clear" w:color="auto" w:fill="D7DBDB"/>
        <w:spacing w:after="0" w:line="263" w:lineRule="atLeast"/>
        <w:ind w:left="4248" w:firstLine="708"/>
        <w:rPr>
          <w:rFonts w:ascii="Arial Unicode MS" w:eastAsia="Arial Unicode MS" w:hAnsi="Arial Unicode MS" w:cs="Arial Unicode MS"/>
          <w:b/>
          <w:bCs/>
          <w:iCs/>
          <w:color w:val="002060"/>
          <w:sz w:val="20"/>
          <w:szCs w:val="20"/>
          <w:lang w:eastAsia="ru-RU"/>
        </w:rPr>
      </w:pPr>
      <w:r w:rsidRPr="00A80F5C">
        <w:rPr>
          <w:rFonts w:ascii="Arial Unicode MS" w:eastAsia="Arial Unicode MS" w:hAnsi="Arial Unicode MS" w:cs="Arial Unicode MS" w:hint="eastAsia"/>
          <w:b/>
          <w:bCs/>
          <w:iCs/>
          <w:color w:val="002060"/>
          <w:sz w:val="20"/>
          <w:szCs w:val="20"/>
          <w:lang w:eastAsia="ru-RU"/>
        </w:rPr>
        <w:t>Начало рабочего дня:</w:t>
      </w:r>
      <w:r w:rsidRPr="00A80F5C">
        <w:rPr>
          <w:rFonts w:ascii="Arial Unicode MS" w:eastAsia="Arial Unicode MS" w:hAnsi="Arial Unicode MS" w:cs="Arial Unicode MS" w:hint="eastAsia"/>
          <w:b/>
          <w:bCs/>
          <w:iCs/>
          <w:color w:val="333333"/>
          <w:sz w:val="20"/>
          <w:szCs w:val="20"/>
          <w:lang w:eastAsia="ru-RU"/>
        </w:rPr>
        <w:t>   </w:t>
      </w:r>
      <w:r w:rsidR="00FA09CA">
        <w:rPr>
          <w:rFonts w:ascii="Arial Unicode MS" w:eastAsia="Arial Unicode MS" w:hAnsi="Arial Unicode MS" w:cs="Arial Unicode MS"/>
          <w:b/>
          <w:bCs/>
          <w:iCs/>
          <w:color w:val="C00000"/>
          <w:sz w:val="20"/>
          <w:szCs w:val="20"/>
          <w:lang w:eastAsia="ru-RU"/>
        </w:rPr>
        <w:t>7</w:t>
      </w:r>
      <w:r w:rsidR="00FA09CA">
        <w:rPr>
          <w:rFonts w:ascii="Arial Unicode MS" w:eastAsia="Arial Unicode MS" w:hAnsi="Arial Unicode MS" w:cs="Arial Unicode MS" w:hint="eastAsia"/>
          <w:b/>
          <w:bCs/>
          <w:iCs/>
          <w:color w:val="C00000"/>
          <w:sz w:val="20"/>
          <w:szCs w:val="20"/>
          <w:lang w:eastAsia="ru-RU"/>
        </w:rPr>
        <w:t>.</w:t>
      </w:r>
      <w:r w:rsidR="00FA09CA">
        <w:rPr>
          <w:rFonts w:ascii="Arial Unicode MS" w:eastAsia="Arial Unicode MS" w:hAnsi="Arial Unicode MS" w:cs="Arial Unicode MS"/>
          <w:b/>
          <w:bCs/>
          <w:iCs/>
          <w:color w:val="C00000"/>
          <w:sz w:val="20"/>
          <w:szCs w:val="20"/>
          <w:lang w:eastAsia="ru-RU"/>
        </w:rPr>
        <w:t>3</w:t>
      </w:r>
      <w:r w:rsidRPr="00A80F5C">
        <w:rPr>
          <w:rFonts w:ascii="Arial Unicode MS" w:eastAsia="Arial Unicode MS" w:hAnsi="Arial Unicode MS" w:cs="Arial Unicode MS" w:hint="eastAsia"/>
          <w:b/>
          <w:bCs/>
          <w:iCs/>
          <w:color w:val="C00000"/>
          <w:sz w:val="20"/>
          <w:szCs w:val="20"/>
          <w:lang w:eastAsia="ru-RU"/>
        </w:rPr>
        <w:t>0</w:t>
      </w:r>
    </w:p>
    <w:p w:rsidR="00A80F5C" w:rsidRPr="00A80F5C" w:rsidRDefault="00A80F5C" w:rsidP="00A80F5C">
      <w:pPr>
        <w:shd w:val="clear" w:color="auto" w:fill="D7DBDB"/>
        <w:spacing w:after="0" w:line="26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80F5C">
        <w:rPr>
          <w:rFonts w:ascii="Arial Unicode MS" w:eastAsia="Arial Unicode MS" w:hAnsi="Arial Unicode MS" w:cs="Arial Unicode MS" w:hint="eastAsia"/>
          <w:b/>
          <w:bCs/>
          <w:iCs/>
          <w:color w:val="C00000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</w:r>
      <w:r w:rsidRPr="00A80F5C">
        <w:rPr>
          <w:rFonts w:ascii="Arial Unicode MS" w:eastAsia="Arial Unicode MS" w:hAnsi="Arial Unicode MS" w:cs="Arial Unicode MS" w:hint="eastAsia"/>
          <w:b/>
          <w:bCs/>
          <w:iCs/>
          <w:color w:val="002060"/>
          <w:sz w:val="20"/>
          <w:szCs w:val="20"/>
          <w:lang w:eastAsia="ru-RU"/>
        </w:rPr>
        <w:t>Обеденный перерыв:</w:t>
      </w:r>
      <w:r w:rsidRPr="00A80F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="00FA09CA" w:rsidRPr="00FA09CA">
        <w:rPr>
          <w:rFonts w:ascii="Arial" w:eastAsia="Times New Roman" w:hAnsi="Arial" w:cs="Arial"/>
          <w:b/>
          <w:color w:val="C00000"/>
          <w:sz w:val="20"/>
          <w:szCs w:val="20"/>
          <w:lang w:eastAsia="ru-RU"/>
        </w:rPr>
        <w:t>13:00</w:t>
      </w:r>
      <w:r w:rsidR="00FA09C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</w:t>
      </w:r>
      <w:r w:rsidRPr="00A80F5C">
        <w:rPr>
          <w:rFonts w:ascii="Arial Unicode MS" w:eastAsia="Arial Unicode MS" w:hAnsi="Arial Unicode MS" w:cs="Arial Unicode MS" w:hint="eastAsia"/>
          <w:b/>
          <w:bCs/>
          <w:iCs/>
          <w:color w:val="C00000"/>
          <w:sz w:val="20"/>
          <w:szCs w:val="20"/>
          <w:lang w:eastAsia="ru-RU"/>
        </w:rPr>
        <w:t>1</w:t>
      </w:r>
      <w:r w:rsidR="00FA09CA">
        <w:rPr>
          <w:rFonts w:ascii="Arial Unicode MS" w:eastAsia="Arial Unicode MS" w:hAnsi="Arial Unicode MS" w:cs="Arial Unicode MS"/>
          <w:b/>
          <w:bCs/>
          <w:iCs/>
          <w:color w:val="C00000"/>
          <w:sz w:val="20"/>
          <w:szCs w:val="20"/>
          <w:lang w:eastAsia="ru-RU"/>
        </w:rPr>
        <w:t>4.00</w:t>
      </w:r>
    </w:p>
    <w:p w:rsidR="00A80F5C" w:rsidRPr="00A80F5C" w:rsidRDefault="00A80F5C" w:rsidP="00A80F5C">
      <w:pPr>
        <w:shd w:val="clear" w:color="auto" w:fill="D7DBDB"/>
        <w:spacing w:after="0" w:line="26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80F5C">
        <w:rPr>
          <w:rFonts w:ascii="Arial Unicode MS" w:eastAsia="Arial Unicode MS" w:hAnsi="Arial Unicode MS" w:cs="Arial Unicode MS" w:hint="eastAsia"/>
          <w:b/>
          <w:bCs/>
          <w:iCs/>
          <w:color w:val="C00000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</w:r>
      <w:r w:rsidRPr="00A80F5C">
        <w:rPr>
          <w:rFonts w:ascii="Arial Unicode MS" w:eastAsia="Arial Unicode MS" w:hAnsi="Arial Unicode MS" w:cs="Arial Unicode MS" w:hint="eastAsia"/>
          <w:b/>
          <w:bCs/>
          <w:iCs/>
          <w:color w:val="002060"/>
          <w:sz w:val="20"/>
          <w:szCs w:val="20"/>
          <w:lang w:eastAsia="ru-RU"/>
        </w:rPr>
        <w:t>Окончание рабочего дня:</w:t>
      </w:r>
      <w:r w:rsidRPr="00A80F5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A80F5C">
        <w:rPr>
          <w:rFonts w:ascii="Arial Unicode MS" w:eastAsia="Arial Unicode MS" w:hAnsi="Arial Unicode MS" w:cs="Arial Unicode MS" w:hint="eastAsia"/>
          <w:b/>
          <w:bCs/>
          <w:iCs/>
          <w:color w:val="C00000"/>
          <w:sz w:val="20"/>
          <w:szCs w:val="20"/>
          <w:lang w:eastAsia="ru-RU"/>
        </w:rPr>
        <w:t>1</w:t>
      </w:r>
      <w:r w:rsidR="00FA09CA">
        <w:rPr>
          <w:rFonts w:ascii="Arial Unicode MS" w:eastAsia="Arial Unicode MS" w:hAnsi="Arial Unicode MS" w:cs="Arial Unicode MS"/>
          <w:b/>
          <w:bCs/>
          <w:iCs/>
          <w:color w:val="C00000"/>
          <w:sz w:val="20"/>
          <w:szCs w:val="20"/>
          <w:lang w:eastAsia="ru-RU"/>
        </w:rPr>
        <w:t>5:30</w:t>
      </w:r>
    </w:p>
    <w:p w:rsidR="00CA5836" w:rsidRDefault="00FA09CA" w:rsidP="00CA5836">
      <w:pPr>
        <w:rPr>
          <w:b/>
          <w:i/>
          <w:color w:val="FF0000"/>
        </w:rPr>
      </w:pPr>
      <w:r w:rsidRPr="00CA5836">
        <w:rPr>
          <w:b/>
          <w:i/>
          <w:color w:val="FF0000"/>
        </w:rPr>
        <w:t>Памятка для родителей!</w:t>
      </w:r>
    </w:p>
    <w:p w:rsidR="00CA5836" w:rsidRDefault="00D82DAF" w:rsidP="00CA5836">
      <w:pPr>
        <w:rPr>
          <w:rStyle w:val="c3"/>
          <w:i/>
          <w:color w:val="002060"/>
        </w:rPr>
      </w:pPr>
      <w:r w:rsidRPr="00D82DAF">
        <w:rPr>
          <w:rStyle w:val="c3"/>
          <w:i/>
          <w:color w:val="002060"/>
        </w:rPr>
        <w:t>Поступление ребёнка в детский сад вызывает, как правило, серьёзную тревогу у взрослых. Малыш переходит из замкнутого семейного мира в мир широких социальных контактов. Изменение образа жизни приводит, прежде всего, к нарушению  эмоциональной сферы ребёнка. Для адаптационного периода характерны эмоциональная напряжённость, беспокойство или заторможенность. Эмоциональное напряжение сказывается на сне, аппетите, здоровье ребёнка. Меняется его активность по отношению к предметному миру, его не интересуют игрушки, падает уровень речевой активности. Общее подавленное состояние в совокупности с тем, что ребёнок попадает в окружение сверстников и подвергается риску инфицирования чужой вирусной флорой, приводит к болезням ребёнка. Однако, при лёгкой степени адаптации ребёнка к условиям дошкольного образовательного учреждения все эти симптомы проходят довольно быстро. И ребёнок начинает спокойно и даже радостно посещать детский сад.</w:t>
      </w:r>
    </w:p>
    <w:p w:rsidR="00D82DAF" w:rsidRPr="00CA5836" w:rsidRDefault="00D82DAF" w:rsidP="00CA5836">
      <w:pPr>
        <w:rPr>
          <w:b/>
          <w:i/>
          <w:color w:val="FF0000"/>
        </w:rPr>
      </w:pPr>
      <w:r w:rsidRPr="00CA5836">
        <w:rPr>
          <w:rStyle w:val="c5"/>
          <w:b/>
          <w:bCs/>
          <w:i/>
          <w:color w:val="FF0000"/>
          <w:sz w:val="28"/>
          <w:szCs w:val="28"/>
        </w:rPr>
        <w:t>Рекомендации родителям по подготовке ребёнка к посещению детского сада:</w:t>
      </w:r>
    </w:p>
    <w:p w:rsidR="00D82DAF" w:rsidRPr="00D82DAF" w:rsidRDefault="00D82DAF" w:rsidP="00D82DA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22"/>
          <w:szCs w:val="22"/>
        </w:rPr>
      </w:pPr>
      <w:r w:rsidRPr="00D82DAF">
        <w:rPr>
          <w:rStyle w:val="c3"/>
          <w:i/>
          <w:color w:val="002060"/>
          <w:sz w:val="22"/>
          <w:szCs w:val="22"/>
        </w:rPr>
        <w:t>- убедитесь в том, что детский сад в данный период необходим для вашей семьи. Ребёнок всё чувствует, и легче привыкают, как правило, дети, у родителей которых нет альтернативы.</w:t>
      </w:r>
    </w:p>
    <w:p w:rsidR="00D82DAF" w:rsidRPr="00D82DAF" w:rsidRDefault="00D82DAF" w:rsidP="00D82DA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22"/>
          <w:szCs w:val="22"/>
        </w:rPr>
      </w:pPr>
      <w:r w:rsidRPr="00D82DAF">
        <w:rPr>
          <w:rStyle w:val="c3"/>
          <w:i/>
          <w:color w:val="002060"/>
          <w:sz w:val="22"/>
          <w:szCs w:val="22"/>
        </w:rPr>
        <w:t>- расскажите ребёнку о детском садике. Сходите на участок и посмотрите,  а по возможности и поучаствуйте в играх детей примерно возраста вашего ребёнка.</w:t>
      </w:r>
    </w:p>
    <w:p w:rsidR="00D82DAF" w:rsidRPr="00D82DAF" w:rsidRDefault="00D82DAF" w:rsidP="00D82DA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22"/>
          <w:szCs w:val="22"/>
        </w:rPr>
      </w:pPr>
      <w:r w:rsidRPr="00D82DAF">
        <w:rPr>
          <w:rStyle w:val="c3"/>
          <w:i/>
          <w:color w:val="002060"/>
          <w:sz w:val="22"/>
          <w:szCs w:val="22"/>
        </w:rPr>
        <w:t>-приучайте ребёнка к режиму детского сада, предварительно уточнив его в дошкольном учреждении.</w:t>
      </w:r>
    </w:p>
    <w:p w:rsidR="00D82DAF" w:rsidRPr="00D82DAF" w:rsidRDefault="00D82DAF" w:rsidP="00D82DA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22"/>
          <w:szCs w:val="22"/>
        </w:rPr>
      </w:pPr>
      <w:r w:rsidRPr="00D82DAF">
        <w:rPr>
          <w:rStyle w:val="c3"/>
          <w:i/>
          <w:color w:val="002060"/>
          <w:sz w:val="22"/>
          <w:szCs w:val="22"/>
        </w:rPr>
        <w:t>-учите ребёнка самостоятельно кушать, одеваться, пользоваться носовым платком и горшком.</w:t>
      </w:r>
    </w:p>
    <w:p w:rsidR="00D82DAF" w:rsidRPr="00D82DAF" w:rsidRDefault="00D82DAF" w:rsidP="00D82DA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22"/>
          <w:szCs w:val="22"/>
        </w:rPr>
      </w:pPr>
      <w:r w:rsidRPr="00D82DAF">
        <w:rPr>
          <w:rStyle w:val="c3"/>
          <w:i/>
          <w:color w:val="002060"/>
          <w:sz w:val="22"/>
          <w:szCs w:val="22"/>
        </w:rPr>
        <w:t>-учите ребёнка играть, не мешая другим детям, не обижая их и не отбирая у них игрушки.</w:t>
      </w:r>
    </w:p>
    <w:p w:rsidR="00D82DAF" w:rsidRPr="00D82DAF" w:rsidRDefault="00D82DAF" w:rsidP="00D82DA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22"/>
          <w:szCs w:val="22"/>
        </w:rPr>
      </w:pPr>
      <w:r w:rsidRPr="00D82DAF">
        <w:rPr>
          <w:rStyle w:val="c3"/>
          <w:i/>
          <w:color w:val="002060"/>
          <w:sz w:val="22"/>
          <w:szCs w:val="22"/>
        </w:rPr>
        <w:t>-учите обращаться с просьбой к взрослому.</w:t>
      </w:r>
    </w:p>
    <w:p w:rsidR="00D82DAF" w:rsidRPr="00D82DAF" w:rsidRDefault="00D82DAF" w:rsidP="00D82DA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22"/>
          <w:szCs w:val="22"/>
        </w:rPr>
      </w:pPr>
      <w:r w:rsidRPr="00D82DAF">
        <w:rPr>
          <w:rStyle w:val="c3"/>
          <w:i/>
          <w:color w:val="002060"/>
          <w:sz w:val="22"/>
          <w:szCs w:val="22"/>
        </w:rPr>
        <w:t>-в присутствии ребёнка не высказываете своих опасений по поводу того, как он привыкнет к детскому саду.</w:t>
      </w:r>
    </w:p>
    <w:p w:rsidR="00D82DAF" w:rsidRPr="00CA5836" w:rsidRDefault="00D82DAF" w:rsidP="00D82DA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FF0000"/>
          <w:sz w:val="28"/>
          <w:szCs w:val="28"/>
        </w:rPr>
      </w:pPr>
      <w:r w:rsidRPr="00CA5836">
        <w:rPr>
          <w:rStyle w:val="c3"/>
          <w:b/>
          <w:i/>
          <w:color w:val="FF0000"/>
          <w:sz w:val="28"/>
          <w:szCs w:val="28"/>
        </w:rPr>
        <w:t>Как приучить ребёнка к саду? Рекомендации родителям.</w:t>
      </w:r>
    </w:p>
    <w:p w:rsidR="00D82DAF" w:rsidRPr="00D82DAF" w:rsidRDefault="00D82DAF" w:rsidP="00D82DA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22"/>
          <w:szCs w:val="22"/>
        </w:rPr>
      </w:pPr>
      <w:r w:rsidRPr="00D82DAF">
        <w:rPr>
          <w:rStyle w:val="c3"/>
          <w:i/>
          <w:color w:val="002060"/>
          <w:sz w:val="22"/>
          <w:szCs w:val="22"/>
        </w:rPr>
        <w:t>-заранее познакомьтесь с воспитателем и помощником воспитателя, расскажите об особенностях вашего ребёнка, его предпочтениях и привычках.</w:t>
      </w:r>
    </w:p>
    <w:p w:rsidR="00D82DAF" w:rsidRPr="00D82DAF" w:rsidRDefault="00D82DAF" w:rsidP="00D82DA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22"/>
          <w:szCs w:val="22"/>
        </w:rPr>
      </w:pPr>
      <w:r w:rsidRPr="00D82DAF">
        <w:rPr>
          <w:rStyle w:val="c3"/>
          <w:i/>
          <w:color w:val="002060"/>
          <w:sz w:val="22"/>
          <w:szCs w:val="22"/>
        </w:rPr>
        <w:t>-не оставляйте ребёнка на целый день. Но не затягиваете с кратковременными посещениями.</w:t>
      </w:r>
    </w:p>
    <w:p w:rsidR="00D82DAF" w:rsidRPr="00D82DAF" w:rsidRDefault="00D82DAF" w:rsidP="00D82DA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22"/>
          <w:szCs w:val="22"/>
        </w:rPr>
      </w:pPr>
      <w:r w:rsidRPr="00D82DAF">
        <w:rPr>
          <w:rStyle w:val="c3"/>
          <w:i/>
          <w:color w:val="002060"/>
          <w:sz w:val="22"/>
          <w:szCs w:val="22"/>
        </w:rPr>
        <w:t>-в период адаптации больше уделяйте внимание ребёнку дома. Чаще берите его на руки, обнимайте и целуйте.</w:t>
      </w:r>
    </w:p>
    <w:p w:rsidR="00D82DAF" w:rsidRPr="00D82DAF" w:rsidRDefault="00D82DAF" w:rsidP="00D82DA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22"/>
          <w:szCs w:val="22"/>
        </w:rPr>
      </w:pPr>
      <w:r w:rsidRPr="00D82DAF">
        <w:rPr>
          <w:rStyle w:val="c3"/>
          <w:i/>
          <w:color w:val="002060"/>
          <w:sz w:val="22"/>
          <w:szCs w:val="22"/>
        </w:rPr>
        <w:t xml:space="preserve">-познакомьтесь с другими родителями и их детьми. Поощряйте совместные игры детей.-если ребёнок плачет и не отпускает вас, дайте ему понять, что вы должны в любом случае уйти, но </w:t>
      </w:r>
      <w:r w:rsidRPr="00D82DAF">
        <w:rPr>
          <w:rStyle w:val="c3"/>
          <w:i/>
          <w:color w:val="002060"/>
          <w:sz w:val="22"/>
          <w:szCs w:val="22"/>
        </w:rPr>
        <w:lastRenderedPageBreak/>
        <w:t>обязательно скоро придёте. Попробуйте водить ребёнка в сад по очереди: с папой дети обычно расстаются легче.</w:t>
      </w:r>
    </w:p>
    <w:p w:rsidR="00D82DAF" w:rsidRPr="00D82DAF" w:rsidRDefault="00D82DAF" w:rsidP="00D82DA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22"/>
          <w:szCs w:val="22"/>
        </w:rPr>
      </w:pPr>
      <w:r w:rsidRPr="00D82DAF">
        <w:rPr>
          <w:rStyle w:val="c3"/>
          <w:i/>
          <w:color w:val="002060"/>
          <w:sz w:val="22"/>
          <w:szCs w:val="22"/>
        </w:rPr>
        <w:t>-не стойте под окнами группы и не плачьте сами, оставьте малыша в саду, ваше состояние ему обязательно передастся.</w:t>
      </w:r>
    </w:p>
    <w:p w:rsidR="00D82DAF" w:rsidRPr="00D82DAF" w:rsidRDefault="00D82DAF" w:rsidP="00D82DA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22"/>
          <w:szCs w:val="22"/>
        </w:rPr>
      </w:pPr>
      <w:r w:rsidRPr="00D82DAF">
        <w:rPr>
          <w:rStyle w:val="c3"/>
          <w:i/>
          <w:color w:val="002060"/>
          <w:sz w:val="22"/>
          <w:szCs w:val="22"/>
        </w:rPr>
        <w:t>-дайте ему с собой в группу любимую игрушку.</w:t>
      </w:r>
    </w:p>
    <w:p w:rsidR="00D82DAF" w:rsidRPr="00D82DAF" w:rsidRDefault="00D82DAF" w:rsidP="00D82DAF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22"/>
          <w:szCs w:val="22"/>
        </w:rPr>
      </w:pPr>
      <w:r w:rsidRPr="00D82DAF">
        <w:rPr>
          <w:rStyle w:val="c8"/>
          <w:b/>
          <w:bCs/>
          <w:i/>
          <w:color w:val="002060"/>
          <w:sz w:val="22"/>
          <w:szCs w:val="22"/>
        </w:rPr>
        <w:t> Помните, что ребёнок обязательно адаптируется к новым условиям, главное, ему помочь в этом, ведь это его первый опыт, а впереди вся жизнь.</w:t>
      </w:r>
    </w:p>
    <w:p w:rsidR="00FA09CA" w:rsidRPr="00D82DAF" w:rsidRDefault="00FA09CA" w:rsidP="00FA09CA">
      <w:pPr>
        <w:ind w:firstLine="708"/>
        <w:rPr>
          <w:b/>
          <w:i/>
          <w:color w:val="002060"/>
        </w:rPr>
      </w:pPr>
    </w:p>
    <w:p w:rsidR="00A80F5C" w:rsidRPr="00D82DAF" w:rsidRDefault="00CA5836">
      <w:pPr>
        <w:rPr>
          <w:i/>
          <w:color w:val="002060"/>
        </w:rPr>
      </w:pPr>
      <w:r>
        <w:rPr>
          <w:noProof/>
          <w:lang w:eastAsia="ru-RU"/>
        </w:rPr>
        <w:drawing>
          <wp:inline distT="0" distB="0" distL="0" distR="0">
            <wp:extent cx="2231170" cy="2181739"/>
            <wp:effectExtent l="19050" t="0" r="0" b="0"/>
            <wp:docPr id="6" name="Рисунок 1" descr="D:\лейла\мед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ейла\медик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551" cy="218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0F5C" w:rsidRPr="00D82DAF">
        <w:rPr>
          <w:i/>
          <w:color w:val="002060"/>
        </w:rPr>
        <w:br w:type="textWrapping" w:clear="all"/>
      </w:r>
    </w:p>
    <w:p w:rsidR="00A80F5C" w:rsidRPr="00A80F5C" w:rsidRDefault="00A80F5C" w:rsidP="00A80F5C"/>
    <w:p w:rsidR="00A80F5C" w:rsidRPr="00A80F5C" w:rsidRDefault="00A80F5C" w:rsidP="00A80F5C"/>
    <w:p w:rsidR="00A80F5C" w:rsidRPr="00A80F5C" w:rsidRDefault="00A80F5C" w:rsidP="00A80F5C"/>
    <w:p w:rsidR="00A80F5C" w:rsidRPr="00A80F5C" w:rsidRDefault="00A80F5C" w:rsidP="00A80F5C"/>
    <w:p w:rsidR="00A80F5C" w:rsidRPr="00A80F5C" w:rsidRDefault="00A80F5C" w:rsidP="00A80F5C"/>
    <w:p w:rsidR="00A80F5C" w:rsidRPr="00A80F5C" w:rsidRDefault="00A80F5C" w:rsidP="00A80F5C"/>
    <w:p w:rsidR="00A80F5C" w:rsidRDefault="00A80F5C" w:rsidP="00A80F5C"/>
    <w:p w:rsidR="00FA73E6" w:rsidRPr="00A80F5C" w:rsidRDefault="00A80F5C" w:rsidP="00A80F5C">
      <w:pPr>
        <w:tabs>
          <w:tab w:val="left" w:pos="3293"/>
        </w:tabs>
      </w:pPr>
      <w:r>
        <w:tab/>
      </w:r>
    </w:p>
    <w:sectPr w:rsidR="00FA73E6" w:rsidRPr="00A80F5C" w:rsidSect="00FA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5A9" w:rsidRDefault="002E35A9" w:rsidP="00CA5836">
      <w:pPr>
        <w:spacing w:after="0" w:line="240" w:lineRule="auto"/>
      </w:pPr>
      <w:r>
        <w:separator/>
      </w:r>
    </w:p>
  </w:endnote>
  <w:endnote w:type="continuationSeparator" w:id="1">
    <w:p w:rsidR="002E35A9" w:rsidRDefault="002E35A9" w:rsidP="00CA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5A9" w:rsidRDefault="002E35A9" w:rsidP="00CA5836">
      <w:pPr>
        <w:spacing w:after="0" w:line="240" w:lineRule="auto"/>
      </w:pPr>
      <w:r>
        <w:separator/>
      </w:r>
    </w:p>
  </w:footnote>
  <w:footnote w:type="continuationSeparator" w:id="1">
    <w:p w:rsidR="002E35A9" w:rsidRDefault="002E35A9" w:rsidP="00CA5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F5C"/>
    <w:rsid w:val="002E35A9"/>
    <w:rsid w:val="009D09FD"/>
    <w:rsid w:val="00A80F5C"/>
    <w:rsid w:val="00CA5836"/>
    <w:rsid w:val="00D82DAF"/>
    <w:rsid w:val="00FA09CA"/>
    <w:rsid w:val="00FA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F5C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A80F5C"/>
    <w:rPr>
      <w:i/>
      <w:iCs/>
    </w:rPr>
  </w:style>
  <w:style w:type="character" w:styleId="a6">
    <w:name w:val="Hyperlink"/>
    <w:basedOn w:val="a0"/>
    <w:uiPriority w:val="99"/>
    <w:unhideWhenUsed/>
    <w:rsid w:val="00A80F5C"/>
    <w:rPr>
      <w:color w:val="0000FF" w:themeColor="hyperlink"/>
      <w:u w:val="single"/>
    </w:rPr>
  </w:style>
  <w:style w:type="paragraph" w:customStyle="1" w:styleId="c4">
    <w:name w:val="c4"/>
    <w:basedOn w:val="a"/>
    <w:rsid w:val="00D8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82DAF"/>
  </w:style>
  <w:style w:type="character" w:customStyle="1" w:styleId="c5">
    <w:name w:val="c5"/>
    <w:basedOn w:val="a0"/>
    <w:rsid w:val="00D82DAF"/>
  </w:style>
  <w:style w:type="character" w:customStyle="1" w:styleId="c8">
    <w:name w:val="c8"/>
    <w:basedOn w:val="a0"/>
    <w:rsid w:val="00D82DAF"/>
  </w:style>
  <w:style w:type="paragraph" w:styleId="a7">
    <w:name w:val="header"/>
    <w:basedOn w:val="a"/>
    <w:link w:val="a8"/>
    <w:uiPriority w:val="99"/>
    <w:semiHidden/>
    <w:unhideWhenUsed/>
    <w:rsid w:val="00CA5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A5836"/>
  </w:style>
  <w:style w:type="paragraph" w:styleId="a9">
    <w:name w:val="footer"/>
    <w:basedOn w:val="a"/>
    <w:link w:val="aa"/>
    <w:uiPriority w:val="99"/>
    <w:semiHidden/>
    <w:unhideWhenUsed/>
    <w:rsid w:val="00CA5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A58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6D482-E167-45BB-B823-623D0C08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Sadik-1</dc:creator>
  <cp:lastModifiedBy>Sadik-1</cp:lastModifiedBy>
  <cp:revision>2</cp:revision>
  <dcterms:created xsi:type="dcterms:W3CDTF">2018-02-16T11:05:00Z</dcterms:created>
  <dcterms:modified xsi:type="dcterms:W3CDTF">2018-02-16T11:38:00Z</dcterms:modified>
</cp:coreProperties>
</file>