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5C" w:rsidRDefault="00B5345C" w:rsidP="00231EC7">
      <w:pPr>
        <w:pStyle w:val="Default"/>
        <w:jc w:val="both"/>
        <w:rPr>
          <w:b/>
          <w:bCs/>
          <w:noProof/>
          <w:sz w:val="28"/>
          <w:szCs w:val="28"/>
          <w:lang w:eastAsia="ru-RU"/>
        </w:rPr>
      </w:pPr>
    </w:p>
    <w:p w:rsidR="00B5345C" w:rsidRDefault="00B5345C" w:rsidP="00231EC7">
      <w:pPr>
        <w:pStyle w:val="Default"/>
        <w:jc w:val="both"/>
        <w:rPr>
          <w:b/>
          <w:bCs/>
          <w:noProof/>
          <w:sz w:val="28"/>
          <w:szCs w:val="28"/>
          <w:lang w:eastAsia="ru-RU"/>
        </w:rPr>
      </w:pPr>
    </w:p>
    <w:p w:rsidR="00B5345C" w:rsidRDefault="00B5345C" w:rsidP="00B5345C">
      <w:pPr>
        <w:pStyle w:val="Default"/>
        <w:tabs>
          <w:tab w:val="left" w:pos="708"/>
          <w:tab w:val="left" w:pos="4410"/>
        </w:tabs>
        <w:rPr>
          <w:b/>
          <w:bCs/>
        </w:rPr>
      </w:pP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Принято</w:t>
      </w:r>
    </w:p>
    <w:p w:rsidR="00B5345C" w:rsidRDefault="00B5345C" w:rsidP="00B5345C">
      <w:pPr>
        <w:pStyle w:val="Default"/>
        <w:tabs>
          <w:tab w:val="left" w:pos="3525"/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  <w:t>на педагогическом совете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B5345C" w:rsidRDefault="00B5345C" w:rsidP="00B5345C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На общем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заведующая МКДОУ</w:t>
      </w:r>
    </w:p>
    <w:p w:rsidR="00B5345C" w:rsidRDefault="00B5345C" w:rsidP="00B5345C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Родительском собрании                Протокол№2 от                          «Детский сад№1с.Алходжакент»</w:t>
      </w:r>
    </w:p>
    <w:p w:rsidR="00B5345C" w:rsidRDefault="00B5345C" w:rsidP="00B5345C">
      <w:pPr>
        <w:pStyle w:val="Default"/>
        <w:tabs>
          <w:tab w:val="left" w:pos="3645"/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«30» сентября 2016г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Караева.З.К</w:t>
      </w:r>
    </w:p>
    <w:p w:rsidR="00B5345C" w:rsidRDefault="00B5345C" w:rsidP="00B5345C">
      <w:pPr>
        <w:pStyle w:val="Default"/>
        <w:rPr>
          <w:b/>
          <w:bCs/>
        </w:rPr>
      </w:pPr>
      <w:r>
        <w:rPr>
          <w:b/>
          <w:bCs/>
        </w:rPr>
        <w:t>От «12 » сентябрь 2016г</w:t>
      </w:r>
    </w:p>
    <w:p w:rsidR="00B5345C" w:rsidRDefault="00B5345C" w:rsidP="00B5345C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Приказ№-------от «  »______2016_г  </w:t>
      </w:r>
    </w:p>
    <w:p w:rsidR="00B5345C" w:rsidRDefault="00B5345C" w:rsidP="00B5345C">
      <w:pPr>
        <w:pStyle w:val="Default"/>
        <w:rPr>
          <w:b/>
          <w:bCs/>
        </w:rPr>
      </w:pPr>
    </w:p>
    <w:p w:rsidR="00B5345C" w:rsidRDefault="00B5345C" w:rsidP="00231EC7">
      <w:pPr>
        <w:pStyle w:val="Default"/>
        <w:jc w:val="both"/>
        <w:rPr>
          <w:b/>
          <w:bCs/>
          <w:noProof/>
          <w:sz w:val="28"/>
          <w:szCs w:val="28"/>
          <w:lang w:eastAsia="ru-RU"/>
        </w:rPr>
      </w:pPr>
    </w:p>
    <w:p w:rsidR="00B5345C" w:rsidRDefault="00B5345C" w:rsidP="00231EC7">
      <w:pPr>
        <w:pStyle w:val="Default"/>
        <w:jc w:val="both"/>
        <w:rPr>
          <w:b/>
          <w:bCs/>
          <w:noProof/>
          <w:sz w:val="28"/>
          <w:szCs w:val="28"/>
          <w:lang w:eastAsia="ru-RU"/>
        </w:rPr>
      </w:pPr>
    </w:p>
    <w:p w:rsidR="00B5345C" w:rsidRPr="00231EC7" w:rsidRDefault="00B5345C" w:rsidP="00231EC7">
      <w:pPr>
        <w:pStyle w:val="Default"/>
        <w:jc w:val="both"/>
        <w:rPr>
          <w:b/>
          <w:bCs/>
          <w:sz w:val="28"/>
          <w:szCs w:val="28"/>
        </w:rPr>
      </w:pPr>
    </w:p>
    <w:p w:rsidR="007969E3" w:rsidRDefault="00B5345C" w:rsidP="00B5345C">
      <w:pPr>
        <w:pStyle w:val="Default"/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345C" w:rsidRDefault="00B5345C" w:rsidP="00231EC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правах и законных интересах воспитанников, законных представителей несовершеннолетних воспитанников, педагогов в МКДОУ «Детский сад №1 с.Алходжакент»</w:t>
      </w:r>
    </w:p>
    <w:p w:rsidR="007969E3" w:rsidRDefault="007969E3" w:rsidP="00231EC7">
      <w:pPr>
        <w:pStyle w:val="Default"/>
        <w:jc w:val="both"/>
        <w:rPr>
          <w:b/>
          <w:bCs/>
          <w:sz w:val="28"/>
          <w:szCs w:val="28"/>
        </w:rPr>
      </w:pP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231EC7">
        <w:rPr>
          <w:b/>
          <w:bCs/>
          <w:sz w:val="28"/>
          <w:szCs w:val="28"/>
        </w:rPr>
        <w:t xml:space="preserve">I. Общие положения.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1.1. </w:t>
      </w:r>
      <w:r w:rsidR="00D66526">
        <w:rPr>
          <w:sz w:val="28"/>
          <w:szCs w:val="28"/>
        </w:rPr>
        <w:t>Настоящее П</w:t>
      </w:r>
      <w:r w:rsidRPr="00231EC7">
        <w:rPr>
          <w:sz w:val="28"/>
          <w:szCs w:val="28"/>
        </w:rPr>
        <w:t xml:space="preserve">оложение </w:t>
      </w:r>
      <w:r w:rsidR="00231EC7" w:rsidRPr="00231EC7">
        <w:rPr>
          <w:bCs/>
          <w:sz w:val="28"/>
          <w:szCs w:val="28"/>
        </w:rPr>
        <w:t>о правах и законных интересах обучающихся,</w:t>
      </w:r>
      <w:r w:rsidR="00B5345C">
        <w:rPr>
          <w:bCs/>
          <w:sz w:val="28"/>
          <w:szCs w:val="28"/>
        </w:rPr>
        <w:t xml:space="preserve"> </w:t>
      </w:r>
      <w:r w:rsidR="00231EC7" w:rsidRPr="00231EC7">
        <w:rPr>
          <w:bCs/>
          <w:sz w:val="28"/>
          <w:szCs w:val="28"/>
        </w:rPr>
        <w:t xml:space="preserve">законных представителей несовершеннолетних обучающихся, педагоговв муниципальном </w:t>
      </w:r>
      <w:r w:rsidR="002B689C">
        <w:rPr>
          <w:bCs/>
          <w:sz w:val="28"/>
          <w:szCs w:val="28"/>
        </w:rPr>
        <w:t xml:space="preserve">казенном </w:t>
      </w:r>
      <w:r w:rsidR="00231EC7" w:rsidRPr="00231EC7">
        <w:rPr>
          <w:bCs/>
          <w:sz w:val="28"/>
          <w:szCs w:val="28"/>
        </w:rPr>
        <w:t>дошкольном образовате</w:t>
      </w:r>
      <w:r w:rsidR="00B5345C">
        <w:rPr>
          <w:bCs/>
          <w:sz w:val="28"/>
          <w:szCs w:val="28"/>
        </w:rPr>
        <w:t>льном учреждение«Детский сад № 1</w:t>
      </w:r>
      <w:r w:rsidR="002B689C">
        <w:rPr>
          <w:bCs/>
          <w:sz w:val="28"/>
          <w:szCs w:val="28"/>
        </w:rPr>
        <w:t>с. Алходжакент</w:t>
      </w:r>
      <w:r w:rsidR="00231EC7" w:rsidRPr="00231EC7">
        <w:rPr>
          <w:bCs/>
          <w:sz w:val="28"/>
          <w:szCs w:val="28"/>
        </w:rPr>
        <w:t xml:space="preserve">» </w:t>
      </w:r>
      <w:r w:rsidR="00231EC7">
        <w:rPr>
          <w:bCs/>
          <w:sz w:val="28"/>
          <w:szCs w:val="28"/>
        </w:rPr>
        <w:t xml:space="preserve"> (далее по тексту – Положение) </w:t>
      </w:r>
      <w:r w:rsidR="00231EC7">
        <w:rPr>
          <w:sz w:val="28"/>
          <w:szCs w:val="28"/>
        </w:rPr>
        <w:t>разработано в соответствии с Федеральным законом «Об образовании в Российской Федерации» №273-ФЗ от 29.12.2012 г. (ч.6 ст.26), уставом муниципального</w:t>
      </w:r>
      <w:r w:rsidR="002B689C">
        <w:rPr>
          <w:sz w:val="28"/>
          <w:szCs w:val="28"/>
        </w:rPr>
        <w:t xml:space="preserve"> казенного</w:t>
      </w:r>
      <w:r w:rsidR="00B5345C">
        <w:rPr>
          <w:sz w:val="28"/>
          <w:szCs w:val="28"/>
        </w:rPr>
        <w:t xml:space="preserve"> </w:t>
      </w:r>
      <w:r w:rsidR="00231EC7" w:rsidRPr="00231EC7">
        <w:rPr>
          <w:bCs/>
          <w:sz w:val="28"/>
          <w:szCs w:val="28"/>
        </w:rPr>
        <w:t>дошкольно</w:t>
      </w:r>
      <w:r w:rsidR="00231EC7">
        <w:rPr>
          <w:bCs/>
          <w:sz w:val="28"/>
          <w:szCs w:val="28"/>
        </w:rPr>
        <w:t>го</w:t>
      </w:r>
      <w:r w:rsidR="00231EC7" w:rsidRPr="00231EC7">
        <w:rPr>
          <w:bCs/>
          <w:sz w:val="28"/>
          <w:szCs w:val="28"/>
        </w:rPr>
        <w:t xml:space="preserve"> образовательно</w:t>
      </w:r>
      <w:r w:rsidR="00231EC7">
        <w:rPr>
          <w:bCs/>
          <w:sz w:val="28"/>
          <w:szCs w:val="28"/>
        </w:rPr>
        <w:t>го</w:t>
      </w:r>
      <w:r w:rsidR="00231EC7" w:rsidRPr="00231EC7">
        <w:rPr>
          <w:bCs/>
          <w:sz w:val="28"/>
          <w:szCs w:val="28"/>
        </w:rPr>
        <w:t xml:space="preserve"> учреждени</w:t>
      </w:r>
      <w:r w:rsidR="00231EC7">
        <w:rPr>
          <w:bCs/>
          <w:sz w:val="28"/>
          <w:szCs w:val="28"/>
        </w:rPr>
        <w:t xml:space="preserve">я </w:t>
      </w:r>
      <w:r w:rsidR="00B5345C">
        <w:rPr>
          <w:bCs/>
          <w:sz w:val="28"/>
          <w:szCs w:val="28"/>
        </w:rPr>
        <w:t>«Детский сад № 1</w:t>
      </w:r>
      <w:r w:rsidR="002B689C">
        <w:rPr>
          <w:bCs/>
          <w:sz w:val="28"/>
          <w:szCs w:val="28"/>
        </w:rPr>
        <w:t xml:space="preserve"> с. Алходжакент</w:t>
      </w:r>
      <w:r w:rsidR="00231EC7" w:rsidRPr="00231EC7">
        <w:rPr>
          <w:bCs/>
          <w:sz w:val="28"/>
          <w:szCs w:val="28"/>
        </w:rPr>
        <w:t xml:space="preserve">» </w:t>
      </w:r>
      <w:r w:rsidR="00231EC7">
        <w:rPr>
          <w:bCs/>
          <w:sz w:val="28"/>
          <w:szCs w:val="28"/>
        </w:rPr>
        <w:t xml:space="preserve"> (далее по тексту – ДОУ)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b/>
          <w:bCs/>
          <w:sz w:val="28"/>
          <w:szCs w:val="28"/>
        </w:rPr>
        <w:t xml:space="preserve">II. Права обучающихся (воспитанников)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Обучающиеся (воспитанники) ДОУ имеют право на: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2.1. Предоставление условий для обучения и развития с учетом особенностей их психофизического развития и состояния здоровья, в том числе получение социально-педагогической и психологической помощи</w:t>
      </w:r>
      <w:r w:rsidR="00231EC7">
        <w:rPr>
          <w:sz w:val="28"/>
          <w:szCs w:val="28"/>
        </w:rPr>
        <w:t>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2.2. Освоение наряду с основной образовательной программой любых других парциальных программ, </w:t>
      </w:r>
      <w:r w:rsidR="00231EC7">
        <w:rPr>
          <w:sz w:val="28"/>
          <w:szCs w:val="28"/>
        </w:rPr>
        <w:t>реализующих</w:t>
      </w:r>
      <w:r w:rsidRPr="00231EC7">
        <w:rPr>
          <w:sz w:val="28"/>
          <w:szCs w:val="28"/>
        </w:rPr>
        <w:t xml:space="preserve"> в ДОУ, в установленном ею порядке, одновременное освоение нескольких дополнит</w:t>
      </w:r>
      <w:r w:rsidR="00231EC7">
        <w:rPr>
          <w:sz w:val="28"/>
          <w:szCs w:val="28"/>
        </w:rPr>
        <w:t>ельных образовательных программ.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2.3. Уважение человеческого достоинства, защиту от всех форм физического и психического насилия, оскорбления ли</w:t>
      </w:r>
      <w:r w:rsidR="00231EC7">
        <w:rPr>
          <w:sz w:val="28"/>
          <w:szCs w:val="28"/>
        </w:rPr>
        <w:t>чности, охрану жизни и здоровья.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2.4. Каникулы - плановые перерывы при получении образования для отдыха и иных социальных целей в соответствии с законодательством об образовании </w:t>
      </w:r>
      <w:r w:rsidR="00231EC7">
        <w:rPr>
          <w:sz w:val="28"/>
          <w:szCs w:val="28"/>
        </w:rPr>
        <w:t>и календарным учебным графиком.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2.5. Перевод в другую организацию, реализующую образовательную программу дошкольного образования, при наличии в другом ДОУ свободных мест</w:t>
      </w:r>
      <w:r w:rsidR="00231EC7">
        <w:rPr>
          <w:sz w:val="28"/>
          <w:szCs w:val="28"/>
        </w:rPr>
        <w:t>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2.6.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31EC7">
        <w:rPr>
          <w:sz w:val="28"/>
          <w:szCs w:val="28"/>
        </w:rPr>
        <w:t>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2.7. Поощрение за успехи в физкультурной и творческой деятельности</w:t>
      </w:r>
      <w:r w:rsidR="00231EC7">
        <w:rPr>
          <w:sz w:val="28"/>
          <w:szCs w:val="28"/>
        </w:rPr>
        <w:t>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2.8. В случае прекращения деятельности ДОУ, аннулирования соответствующей лицензии учредитель и (или) уполномоченный им орган управления указанной организацией обеспечивают перевод несовершеннолетних обучающихся </w:t>
      </w:r>
      <w:r w:rsidRPr="00231EC7">
        <w:rPr>
          <w:sz w:val="28"/>
          <w:szCs w:val="28"/>
        </w:rPr>
        <w:lastRenderedPageBreak/>
        <w:t xml:space="preserve">(воспитанников) с согласия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 В случае приостановления действия лицензии учредитель и (или) уполномоченный им орган управления указанной организацией обеспечивают перевод несовершеннолетних обучающихся (воспитанников) по заявлению их родителей (законных представителей) в другие организации, осуществляющие образовательную деятельность по образовательным программам дошкольного образования.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b/>
          <w:bCs/>
          <w:sz w:val="28"/>
          <w:szCs w:val="28"/>
        </w:rPr>
        <w:t xml:space="preserve">III. Права родителей (законных представителей) обучающихся (воспитанников)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3.1. Родители (законные представители) несовершеннолетних обучающихся (воспитанников) имеют преимущественное право на обучение и воспитание детей перед всеми другими лицами.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3.2. Родители (законные представители) являются законными представителями своих несовершеннолетних детей и выступают в защиту их прав и интересов в отношениях с любыми физическими и юридическими лицами.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 Родители (законные представители) детей имеют право: </w:t>
      </w:r>
    </w:p>
    <w:p w:rsid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3.3.1. Дать ребенку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образовательной организации.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3.3.2.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3.3.3. Выбирать дополнительные образовательные услуги из перечня, предлагаемого ДОУ.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>3.3.4. Знакомиться с уставом 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231EC7">
        <w:rPr>
          <w:sz w:val="28"/>
          <w:szCs w:val="28"/>
        </w:rPr>
        <w:t>ие образовательной деятельности.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3.3.5. Знакомиться с содержанием образования и воспитания, используемыми методами обучения и воспитания, образовательными технологиями, а также с уровнем развития своих детей.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3.3.6. Защищать права и законные интересы обучающихся (воспитанников).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3.3.7. Получать информацию обо всех видах планируемых обследований (психологических, психолого-педагогических) обучающихся (воспитанников),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 (воспитанников).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3.3.8. Принимать участие в управлении ДОУ в форме, определяемой уставом ДОУ.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3.3.9.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3.4. В целях защиты своих прав родители (законные представители) несовершеннолетних обучающихся (воспитанников) самостоятельно или через своих представителей вправе: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3.4.1. Направлять в органы управления ДОУ обращения о применении к работникам ДОУ, нарушающим и (или) ущемляющим права обучающихся (воспитанников), родителей (законных представителей) несовершеннолетних обучающихся (воспитанников), дисциплинарных взысканий.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lastRenderedPageBreak/>
        <w:t xml:space="preserve">Такие обращения подлежат обязательному рассмотрению указанными органами с привлечением родителей (законных представителей) несовершеннолетних обучающихся (воспитанников).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3.4.2.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3.4.3. Использовать не запрещенные законодательством Российской Федерации иные способы защиты прав и законных интересов.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b/>
          <w:bCs/>
          <w:sz w:val="28"/>
          <w:szCs w:val="28"/>
        </w:rPr>
        <w:t xml:space="preserve">IV. Права педагогических работников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 Педагогические работники имеют право на следующие академические права: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 занятие педагогической деятельностью в случае соответствия квалификационным требованиям, указанным в квалификационных справочниках, профессиональным стандартам и образовательному цензу, установленным действующим законодательством об образовании;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4.1.2. свободу преподавания, свободное выражение своего мнения, свободу от вмешательства в профессиональную деятельность;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4.1.3. свободу выбора и использования педагогически обоснованных форм, средств, методов обучения и воспитания;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4.1.4. творческую инициативу, разработку и применение авторских программ и методов обучения и воспитания в пределах реализуемой образовательной программы ДОУ;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4.1.5.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4.1.6. участие в разработке образовательных программ, в том числе учебных планов, календарных учебных графиков, рабочих программ, методических материалов и иных компонентов образовательных программ;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4.1.7. осуществление творческой, исследовательской деятельности, участие в экспериментальной деятельности, разработках и во внедрении инноваций; </w:t>
      </w:r>
    </w:p>
    <w:p w:rsidR="00CC3D0F" w:rsidRPr="00231EC7" w:rsidRDefault="00CC3D0F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4.1.8. право на бесплатное пользование библиотеками и информационными ресурсами, а также доступ в порядке, установленном локальными нормативными актами ДОУ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</w:t>
      </w:r>
      <w:r w:rsidR="00C84671" w:rsidRPr="00231EC7">
        <w:rPr>
          <w:sz w:val="28"/>
          <w:szCs w:val="28"/>
        </w:rPr>
        <w:t>деятельности в ДОУ;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4.1.9. бесплатное пользование образовательными, методическими и научными услугами в ДОУ в порядке, установленном законодательством Российской Федерации и локальными нормативными актами ДОУ;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4.1.10. участие в управлении ДОУ, в том числе в коллегиальных органах управления, в порядке, установленном уставом ДОУ;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4.1.11. участие в обсуждении вопросов, относящихся к деятельности ДОУ, в том числе через органы управления и общественные организации;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4.1.12.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4.1.13. обращение в комиссию по урегулированию споров между участниками образовательных отношений;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4.1.14.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lastRenderedPageBreak/>
        <w:t xml:space="preserve">4.2. Педагогические работники имеют следующие трудовые права и социальные гарантии: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4.2.1. право на сокращенную продолжительность рабочего времени;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4.2.2.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4.2.3.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4.2.4.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  <w:r w:rsidRPr="00231EC7">
        <w:rPr>
          <w:sz w:val="28"/>
          <w:szCs w:val="28"/>
        </w:rPr>
        <w:t xml:space="preserve">4.2.5.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C84671" w:rsidRPr="00231EC7" w:rsidRDefault="00B94DC6" w:rsidP="00231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C84671" w:rsidRPr="00231EC7">
        <w:rPr>
          <w:sz w:val="28"/>
          <w:szCs w:val="28"/>
        </w:rPr>
        <w:t xml:space="preserve">.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C84671" w:rsidRPr="00231EC7" w:rsidRDefault="00C84671" w:rsidP="00231EC7">
      <w:pPr>
        <w:pStyle w:val="Default"/>
        <w:jc w:val="both"/>
        <w:rPr>
          <w:sz w:val="28"/>
          <w:szCs w:val="28"/>
        </w:rPr>
      </w:pPr>
    </w:p>
    <w:sectPr w:rsidR="00C84671" w:rsidRPr="00231EC7" w:rsidSect="00B5345C">
      <w:footerReference w:type="default" r:id="rId6"/>
      <w:pgSz w:w="11906" w:h="16838"/>
      <w:pgMar w:top="0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12" w:rsidRDefault="00950812" w:rsidP="00E8460B">
      <w:r>
        <w:separator/>
      </w:r>
    </w:p>
  </w:endnote>
  <w:endnote w:type="continuationSeparator" w:id="1">
    <w:p w:rsidR="00950812" w:rsidRDefault="00950812" w:rsidP="00E8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7" w:rsidRDefault="00BA3FC3">
    <w:pPr>
      <w:pStyle w:val="af5"/>
      <w:jc w:val="right"/>
    </w:pPr>
    <w:r>
      <w:fldChar w:fldCharType="begin"/>
    </w:r>
    <w:r w:rsidR="00231EC7">
      <w:instrText>PAGE   \* MERGEFORMAT</w:instrText>
    </w:r>
    <w:r>
      <w:fldChar w:fldCharType="separate"/>
    </w:r>
    <w:r w:rsidR="00B5345C" w:rsidRPr="00B5345C">
      <w:rPr>
        <w:noProof/>
        <w:lang w:val="ru-RU"/>
      </w:rPr>
      <w:t>1</w:t>
    </w:r>
    <w:r>
      <w:fldChar w:fldCharType="end"/>
    </w:r>
  </w:p>
  <w:p w:rsidR="00231EC7" w:rsidRDefault="00231EC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12" w:rsidRDefault="00950812" w:rsidP="00E8460B">
      <w:r>
        <w:separator/>
      </w:r>
    </w:p>
  </w:footnote>
  <w:footnote w:type="continuationSeparator" w:id="1">
    <w:p w:rsidR="00950812" w:rsidRDefault="00950812" w:rsidP="00E84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0F"/>
    <w:rsid w:val="00077644"/>
    <w:rsid w:val="000D770B"/>
    <w:rsid w:val="001C2E1B"/>
    <w:rsid w:val="00202A6B"/>
    <w:rsid w:val="00231EC7"/>
    <w:rsid w:val="00247F95"/>
    <w:rsid w:val="002743A8"/>
    <w:rsid w:val="002B689C"/>
    <w:rsid w:val="003655D1"/>
    <w:rsid w:val="003911CE"/>
    <w:rsid w:val="003B606E"/>
    <w:rsid w:val="003E7E8D"/>
    <w:rsid w:val="00433383"/>
    <w:rsid w:val="00470FE8"/>
    <w:rsid w:val="004E4F66"/>
    <w:rsid w:val="00501AEB"/>
    <w:rsid w:val="00516FB7"/>
    <w:rsid w:val="006102C2"/>
    <w:rsid w:val="00621FA9"/>
    <w:rsid w:val="00696EF0"/>
    <w:rsid w:val="006A1502"/>
    <w:rsid w:val="006B5E35"/>
    <w:rsid w:val="006C4E41"/>
    <w:rsid w:val="007969E3"/>
    <w:rsid w:val="009076AF"/>
    <w:rsid w:val="00950812"/>
    <w:rsid w:val="00952E76"/>
    <w:rsid w:val="00A079A9"/>
    <w:rsid w:val="00A7154F"/>
    <w:rsid w:val="00AF50CE"/>
    <w:rsid w:val="00B5345C"/>
    <w:rsid w:val="00B94DC6"/>
    <w:rsid w:val="00BA3FC3"/>
    <w:rsid w:val="00C65C32"/>
    <w:rsid w:val="00C842A4"/>
    <w:rsid w:val="00C84671"/>
    <w:rsid w:val="00CC3D0F"/>
    <w:rsid w:val="00CE383D"/>
    <w:rsid w:val="00D66526"/>
    <w:rsid w:val="00E14D02"/>
    <w:rsid w:val="00E8460B"/>
    <w:rsid w:val="00EC25A3"/>
    <w:rsid w:val="00FA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C2E1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E1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E1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E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E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E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E1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E1B"/>
    <w:rPr>
      <w:rFonts w:ascii="Constantia" w:eastAsia="Times New Roman" w:hAnsi="Constant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2E1B"/>
    <w:rPr>
      <w:rFonts w:ascii="Constantia" w:eastAsia="Times New Roman" w:hAnsi="Constant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2E1B"/>
    <w:rPr>
      <w:rFonts w:ascii="Constantia" w:eastAsia="Times New Roman" w:hAnsi="Constant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C2E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2E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2E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2E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2E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2E1B"/>
    <w:rPr>
      <w:rFonts w:ascii="Constantia" w:eastAsia="Times New Roman" w:hAnsi="Constantia"/>
    </w:rPr>
  </w:style>
  <w:style w:type="paragraph" w:styleId="a3">
    <w:name w:val="Title"/>
    <w:basedOn w:val="a"/>
    <w:next w:val="a"/>
    <w:link w:val="a4"/>
    <w:uiPriority w:val="10"/>
    <w:qFormat/>
    <w:rsid w:val="001C2E1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2E1B"/>
    <w:rPr>
      <w:rFonts w:ascii="Constantia" w:eastAsia="Times New Roman" w:hAnsi="Constant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2E1B"/>
    <w:pPr>
      <w:spacing w:after="60"/>
      <w:jc w:val="center"/>
      <w:outlineLvl w:val="1"/>
    </w:pPr>
    <w:rPr>
      <w:rFonts w:eastAsia="Times New Roman"/>
    </w:rPr>
  </w:style>
  <w:style w:type="character" w:customStyle="1" w:styleId="a6">
    <w:name w:val="Подзаголовок Знак"/>
    <w:link w:val="a5"/>
    <w:uiPriority w:val="11"/>
    <w:rsid w:val="001C2E1B"/>
    <w:rPr>
      <w:rFonts w:ascii="Constantia" w:eastAsia="Times New Roman" w:hAnsi="Constantia"/>
      <w:sz w:val="24"/>
      <w:szCs w:val="24"/>
    </w:rPr>
  </w:style>
  <w:style w:type="character" w:styleId="a7">
    <w:name w:val="Strong"/>
    <w:uiPriority w:val="22"/>
    <w:qFormat/>
    <w:rsid w:val="001C2E1B"/>
    <w:rPr>
      <w:b/>
      <w:bCs/>
    </w:rPr>
  </w:style>
  <w:style w:type="character" w:styleId="a8">
    <w:name w:val="Emphasis"/>
    <w:uiPriority w:val="20"/>
    <w:qFormat/>
    <w:rsid w:val="001C2E1B"/>
    <w:rPr>
      <w:rFonts w:ascii="Constantia" w:hAnsi="Constantia"/>
      <w:b/>
      <w:i/>
      <w:iCs/>
    </w:rPr>
  </w:style>
  <w:style w:type="paragraph" w:styleId="a9">
    <w:name w:val="No Spacing"/>
    <w:basedOn w:val="a"/>
    <w:uiPriority w:val="1"/>
    <w:qFormat/>
    <w:rsid w:val="001C2E1B"/>
    <w:rPr>
      <w:szCs w:val="32"/>
    </w:rPr>
  </w:style>
  <w:style w:type="paragraph" w:styleId="aa">
    <w:name w:val="List Paragraph"/>
    <w:basedOn w:val="a"/>
    <w:uiPriority w:val="34"/>
    <w:qFormat/>
    <w:rsid w:val="001C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E1B"/>
    <w:rPr>
      <w:i/>
    </w:rPr>
  </w:style>
  <w:style w:type="character" w:customStyle="1" w:styleId="22">
    <w:name w:val="Цитата 2 Знак"/>
    <w:link w:val="21"/>
    <w:uiPriority w:val="29"/>
    <w:rsid w:val="001C2E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2E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2E1B"/>
    <w:rPr>
      <w:b/>
      <w:i/>
      <w:sz w:val="24"/>
    </w:rPr>
  </w:style>
  <w:style w:type="character" w:styleId="ad">
    <w:name w:val="Subtle Emphasis"/>
    <w:uiPriority w:val="19"/>
    <w:qFormat/>
    <w:rsid w:val="001C2E1B"/>
    <w:rPr>
      <w:i/>
      <w:color w:val="5A5A5A"/>
    </w:rPr>
  </w:style>
  <w:style w:type="character" w:styleId="ae">
    <w:name w:val="Intense Emphasis"/>
    <w:uiPriority w:val="21"/>
    <w:qFormat/>
    <w:rsid w:val="001C2E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2E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2E1B"/>
    <w:rPr>
      <w:b/>
      <w:sz w:val="24"/>
      <w:u w:val="single"/>
    </w:rPr>
  </w:style>
  <w:style w:type="character" w:styleId="af1">
    <w:name w:val="Book Title"/>
    <w:uiPriority w:val="33"/>
    <w:qFormat/>
    <w:rsid w:val="001C2E1B"/>
    <w:rPr>
      <w:rFonts w:ascii="Constantia" w:eastAsia="Times New Roman" w:hAnsi="Constant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2E1B"/>
    <w:pPr>
      <w:outlineLvl w:val="9"/>
    </w:pPr>
  </w:style>
  <w:style w:type="paragraph" w:customStyle="1" w:styleId="Default">
    <w:name w:val="Default"/>
    <w:rsid w:val="00CC3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E846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8460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46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8460B"/>
    <w:rPr>
      <w:sz w:val="24"/>
      <w:szCs w:val="24"/>
    </w:rPr>
  </w:style>
  <w:style w:type="table" w:styleId="af7">
    <w:name w:val="Table Grid"/>
    <w:basedOn w:val="a1"/>
    <w:uiPriority w:val="59"/>
    <w:rsid w:val="00231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A5A7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A5A7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Sadik-1</cp:lastModifiedBy>
  <cp:revision>2</cp:revision>
  <cp:lastPrinted>2014-11-21T12:09:00Z</cp:lastPrinted>
  <dcterms:created xsi:type="dcterms:W3CDTF">2018-11-02T13:36:00Z</dcterms:created>
  <dcterms:modified xsi:type="dcterms:W3CDTF">2018-11-02T13:36:00Z</dcterms:modified>
</cp:coreProperties>
</file>